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82855" w14:textId="3466284A" w:rsidR="00B46ED9" w:rsidRPr="00614DD8" w:rsidRDefault="00B46ED9" w:rsidP="00B46ED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Pr="00C60656">
        <w:rPr>
          <w:rFonts w:ascii="Arial" w:eastAsia="SimSun" w:hAnsi="Arial" w:cs="Times New Roman"/>
          <w:b/>
          <w:sz w:val="24"/>
          <w:szCs w:val="20"/>
          <w:lang w:val="en-US"/>
        </w:rPr>
        <w:t>WG4 Meeting #11</w:t>
      </w:r>
      <w:r w:rsidR="005E4AF5" w:rsidRPr="00C60656">
        <w:rPr>
          <w:rFonts w:ascii="Arial" w:eastAsia="SimSun" w:hAnsi="Arial" w:cs="Times New Roman"/>
          <w:b/>
          <w:sz w:val="24"/>
          <w:szCs w:val="20"/>
          <w:lang w:val="en-US"/>
        </w:rPr>
        <w:t>4</w:t>
      </w:r>
      <w:r w:rsidR="00990635">
        <w:rPr>
          <w:rFonts w:ascii="Arial" w:eastAsia="SimSun" w:hAnsi="Arial" w:cs="Times New Roman"/>
          <w:b/>
          <w:sz w:val="24"/>
          <w:szCs w:val="20"/>
          <w:lang w:val="en-US"/>
        </w:rPr>
        <w:t>bis</w:t>
      </w:r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E17320" w:rsidRPr="00E17320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R4-2503924</w:t>
      </w:r>
    </w:p>
    <w:p w14:paraId="335FF9B4" w14:textId="25B3A67A" w:rsidR="00B46ED9" w:rsidRPr="00614DD8" w:rsidRDefault="00990635" w:rsidP="00B46ED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eastAsia="SimSun" w:hAnsi="Arial" w:cs="Times New Roman"/>
          <w:b/>
          <w:sz w:val="24"/>
          <w:szCs w:val="20"/>
          <w:lang w:val="en-US"/>
        </w:rPr>
        <w:t>Wuhan</w:t>
      </w:r>
      <w:r w:rsidR="00B46ED9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China</w:t>
      </w:r>
      <w:r w:rsidR="00B46ED9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Apr</w:t>
      </w:r>
      <w:r w:rsidR="00B46ED9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7</w:t>
      </w:r>
      <w:r w:rsidR="00B46ED9" w:rsidRPr="00CB17CD"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th</w:t>
      </w:r>
      <w:r w:rsidR="00B46ED9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 w:rsidR="00B46ED9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Apr</w:t>
      </w:r>
      <w:r w:rsidR="00B46ED9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11</w:t>
      </w:r>
      <w:r w:rsidR="005E4AF5"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t</w:t>
      </w:r>
      <w:r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h</w:t>
      </w:r>
      <w:r w:rsidR="00B46ED9"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 w:rsidR="005E4AF5">
        <w:rPr>
          <w:rFonts w:ascii="Arial" w:eastAsia="SimSun" w:hAnsi="Arial" w:cs="Times New Roman"/>
          <w:b/>
          <w:sz w:val="24"/>
          <w:szCs w:val="20"/>
          <w:lang w:val="en-US"/>
        </w:rPr>
        <w:t>5</w:t>
      </w:r>
    </w:p>
    <w:bookmarkEnd w:id="0"/>
    <w:bookmarkEnd w:id="1"/>
    <w:p w14:paraId="160EB7E6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4DB1BE28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36D8E8F0" w14:textId="24BE49B7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F92489" w:rsidRPr="00F92489">
        <w:rPr>
          <w:rFonts w:ascii="Arial" w:eastAsia="Calibri" w:hAnsi="Arial" w:cs="Arial"/>
          <w:b/>
          <w:bCs/>
          <w:sz w:val="24"/>
          <w:lang w:val="en-US"/>
        </w:rPr>
        <w:t xml:space="preserve">Discussion on general topics for 8Rx </w:t>
      </w:r>
      <w:r w:rsidR="00953D2E">
        <w:rPr>
          <w:rFonts w:ascii="Arial" w:eastAsia="Calibri" w:hAnsi="Arial" w:cs="Arial"/>
          <w:b/>
          <w:bCs/>
          <w:sz w:val="24"/>
          <w:lang w:val="en-US"/>
        </w:rPr>
        <w:t xml:space="preserve">UE </w:t>
      </w:r>
      <w:r w:rsidR="00F92489" w:rsidRPr="00F92489">
        <w:rPr>
          <w:rFonts w:ascii="Arial" w:eastAsia="Calibri" w:hAnsi="Arial" w:cs="Arial"/>
          <w:b/>
          <w:bCs/>
          <w:sz w:val="24"/>
          <w:lang w:val="en-US"/>
        </w:rPr>
        <w:t>with MMSE-IRC</w:t>
      </w:r>
    </w:p>
    <w:p w14:paraId="3A6D01F3" w14:textId="269F4BF7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4F3BF4" w:rsidRPr="004F3BF4">
        <w:rPr>
          <w:rFonts w:ascii="Arial" w:eastAsia="MS Mincho" w:hAnsi="Arial" w:cs="Arial"/>
          <w:b/>
          <w:bCs/>
          <w:sz w:val="24"/>
          <w:szCs w:val="20"/>
          <w:lang w:val="en-US"/>
        </w:rPr>
        <w:t>7.18.1</w:t>
      </w:r>
    </w:p>
    <w:p w14:paraId="02F09B0D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6378F80B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32D0B24A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443253A7" w14:textId="323CC177" w:rsidR="00B70C55" w:rsidRPr="00B70C55" w:rsidRDefault="00400790" w:rsidP="00147EA1">
      <w:pPr>
        <w:rPr>
          <w:lang w:val="en-US"/>
        </w:rPr>
      </w:pPr>
      <w:r>
        <w:rPr>
          <w:lang w:val="en-US"/>
        </w:rPr>
        <w:t xml:space="preserve">In the following contribution we will provide an overview of the changes required in TS38.101-4 related to the agreements made </w:t>
      </w:r>
      <w:r w:rsidR="0091020F">
        <w:rPr>
          <w:lang w:val="en-US"/>
        </w:rPr>
        <w:t xml:space="preserve">throughout the previous meetings on the </w:t>
      </w:r>
      <w:r w:rsidR="00CD73D8">
        <w:rPr>
          <w:lang w:val="en-US"/>
        </w:rPr>
        <w:t>WI</w:t>
      </w:r>
      <w:r w:rsidR="0091020F">
        <w:rPr>
          <w:lang w:val="en-US"/>
        </w:rPr>
        <w:t xml:space="preserve">. </w:t>
      </w:r>
      <w:r w:rsidR="00AA0B92">
        <w:rPr>
          <w:lang w:val="en-US"/>
        </w:rPr>
        <w:t xml:space="preserve">In </w:t>
      </w:r>
      <w:r w:rsidR="009A5287">
        <w:rPr>
          <w:lang w:val="en-US"/>
        </w:rPr>
        <w:t>addition,</w:t>
      </w:r>
      <w:r w:rsidR="00AA0B92">
        <w:rPr>
          <w:lang w:val="en-US"/>
        </w:rPr>
        <w:t xml:space="preserve"> we provide our </w:t>
      </w:r>
      <w:r w:rsidR="00C4214D">
        <w:rPr>
          <w:lang w:val="en-US"/>
        </w:rPr>
        <w:t>view</w:t>
      </w:r>
      <w:r w:rsidR="00AA0B92">
        <w:rPr>
          <w:lang w:val="en-US"/>
        </w:rPr>
        <w:t xml:space="preserve"> on how to ensure the WI can finish </w:t>
      </w:r>
      <w:r w:rsidR="00CD73D8">
        <w:rPr>
          <w:lang w:val="en-US"/>
        </w:rPr>
        <w:t xml:space="preserve">in </w:t>
      </w:r>
      <w:r w:rsidR="00AA0B92">
        <w:rPr>
          <w:lang w:val="en-US"/>
        </w:rPr>
        <w:t>RAN4#116</w:t>
      </w:r>
      <w:r w:rsidR="00CD73D8">
        <w:rPr>
          <w:lang w:val="en-US"/>
        </w:rPr>
        <w:t xml:space="preserve"> as planned.</w:t>
      </w:r>
    </w:p>
    <w:p w14:paraId="7D628003" w14:textId="77777777" w:rsidR="00FB37E7" w:rsidRPr="00614DD8" w:rsidRDefault="00FB37E7" w:rsidP="005C23A4">
      <w:pPr>
        <w:rPr>
          <w:lang w:val="en-US"/>
        </w:rPr>
      </w:pPr>
    </w:p>
    <w:p w14:paraId="23140EA5" w14:textId="0CB0C203" w:rsidR="0060543D" w:rsidRDefault="005679E8" w:rsidP="00C65EBA">
      <w:pPr>
        <w:pStyle w:val="RAN4H1"/>
      </w:pPr>
      <w:r>
        <w:t>Discussion</w:t>
      </w:r>
    </w:p>
    <w:p w14:paraId="41E67E30" w14:textId="356FA7A9" w:rsidR="00F92489" w:rsidRDefault="00F92489" w:rsidP="00F92489">
      <w:r>
        <w:t xml:space="preserve">To prepare for the </w:t>
      </w:r>
      <w:proofErr w:type="spellStart"/>
      <w:r>
        <w:t>worksplit</w:t>
      </w:r>
      <w:proofErr w:type="spellEnd"/>
      <w:r>
        <w:t xml:space="preserve"> for UE </w:t>
      </w:r>
      <w:proofErr w:type="spellStart"/>
      <w:r>
        <w:t>Demod</w:t>
      </w:r>
      <w:proofErr w:type="spellEnd"/>
      <w:r>
        <w:t xml:space="preserve"> which needs to be agreed in RAN4#114bis, we have provided the following overview of which sections that requires changes/additions</w:t>
      </w:r>
      <w:r w:rsidR="00A46ED4">
        <w:t xml:space="preserve"> to incorporate the agreed testcases</w:t>
      </w:r>
      <w:r>
        <w:t>. The purpose of providing the table now is for companies to</w:t>
      </w:r>
      <w:r w:rsidR="004A5481">
        <w:t xml:space="preserve"> have a chance to</w:t>
      </w:r>
      <w:r>
        <w:t xml:space="preserve"> consider before RAN4#114bis if </w:t>
      </w:r>
      <w:r w:rsidR="00326F0A">
        <w:t>additional</w:t>
      </w:r>
      <w:r>
        <w:t xml:space="preserve"> changes than already indicated will be needed.</w:t>
      </w:r>
    </w:p>
    <w:p w14:paraId="12C9F808" w14:textId="44F0636E" w:rsidR="00F92489" w:rsidRDefault="001E183E" w:rsidP="00F92489">
      <w:r>
        <w:t xml:space="preserve">Note that </w:t>
      </w:r>
      <w:r w:rsidR="00F92489">
        <w:t xml:space="preserve">Moderator will ask for volunteers during RAN4#114bis </w:t>
      </w:r>
      <w:r w:rsidR="00A63FF9">
        <w:t>after</w:t>
      </w:r>
      <w:r w:rsidR="00F92489">
        <w:t xml:space="preserve"> the list has been considered by all companies to be </w:t>
      </w:r>
      <w:proofErr w:type="spellStart"/>
      <w:r w:rsidR="00F92489">
        <w:t>f</w:t>
      </w:r>
      <w:r w:rsidR="009D5581">
        <w:t>complete</w:t>
      </w:r>
      <w:proofErr w:type="spellEnd"/>
      <w:r w:rsidR="00F92489">
        <w:t>, hence this contribution shall NOT be seen as a request for volunteers.</w:t>
      </w:r>
    </w:p>
    <w:p w14:paraId="61170982" w14:textId="033138B4" w:rsidR="00F92489" w:rsidRDefault="00F92489" w:rsidP="00F92489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List of </w:t>
      </w:r>
      <w:r w:rsidR="00B84791">
        <w:t xml:space="preserve">expected </w:t>
      </w:r>
      <w:r>
        <w:t>sections to be updated/added in TS38.101-4</w:t>
      </w:r>
    </w:p>
    <w:tbl>
      <w:tblPr>
        <w:tblStyle w:val="Style1"/>
        <w:tblW w:w="0" w:type="auto"/>
        <w:tblLook w:val="04A0" w:firstRow="1" w:lastRow="0" w:firstColumn="1" w:lastColumn="0" w:noHBand="0" w:noVBand="1"/>
      </w:tblPr>
      <w:tblGrid>
        <w:gridCol w:w="1094"/>
        <w:gridCol w:w="3880"/>
        <w:gridCol w:w="1978"/>
        <w:gridCol w:w="2655"/>
      </w:tblGrid>
      <w:tr w:rsidR="008438A1" w:rsidRPr="00F92489" w14:paraId="34C9517D" w14:textId="77777777" w:rsidTr="00885F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94" w:type="dxa"/>
          </w:tcPr>
          <w:p w14:paraId="4A95D4E8" w14:textId="1227D4AB" w:rsidR="008438A1" w:rsidRPr="00C755A7" w:rsidRDefault="008438A1" w:rsidP="00F92489">
            <w:pPr>
              <w:rPr>
                <w:b w:val="0"/>
                <w:bCs/>
                <w:lang w:val="en-US"/>
              </w:rPr>
            </w:pPr>
            <w:r w:rsidRPr="00C755A7">
              <w:rPr>
                <w:bCs/>
                <w:lang w:val="en-US"/>
              </w:rPr>
              <w:t>Clause #</w:t>
            </w:r>
          </w:p>
        </w:tc>
        <w:tc>
          <w:tcPr>
            <w:tcW w:w="3880" w:type="dxa"/>
          </w:tcPr>
          <w:p w14:paraId="7115978D" w14:textId="3B4DAE85" w:rsidR="008438A1" w:rsidRPr="00C755A7" w:rsidRDefault="008438A1" w:rsidP="00F92489">
            <w:pPr>
              <w:rPr>
                <w:b w:val="0"/>
                <w:bCs/>
                <w:lang w:val="en-US"/>
              </w:rPr>
            </w:pPr>
            <w:r w:rsidRPr="00C755A7">
              <w:rPr>
                <w:bCs/>
                <w:lang w:val="en-US"/>
              </w:rPr>
              <w:t>Clause text</w:t>
            </w:r>
          </w:p>
        </w:tc>
        <w:tc>
          <w:tcPr>
            <w:tcW w:w="1978" w:type="dxa"/>
          </w:tcPr>
          <w:p w14:paraId="6464032B" w14:textId="6D9C36E5" w:rsidR="008438A1" w:rsidRPr="00C755A7" w:rsidRDefault="00C755A7" w:rsidP="00F92489">
            <w:pPr>
              <w:rPr>
                <w:b w:val="0"/>
                <w:bCs/>
                <w:lang w:val="en-US"/>
              </w:rPr>
            </w:pPr>
            <w:r w:rsidRPr="00C755A7">
              <w:rPr>
                <w:bCs/>
                <w:lang w:val="en-US"/>
              </w:rPr>
              <w:t>Update/New section</w:t>
            </w:r>
          </w:p>
        </w:tc>
        <w:tc>
          <w:tcPr>
            <w:tcW w:w="2655" w:type="dxa"/>
          </w:tcPr>
          <w:p w14:paraId="6BDA67B4" w14:textId="01BD6E55" w:rsidR="008438A1" w:rsidRPr="00C755A7" w:rsidRDefault="00C755A7" w:rsidP="00F92489">
            <w:pPr>
              <w:rPr>
                <w:b w:val="0"/>
                <w:bCs/>
                <w:lang w:val="en-US"/>
              </w:rPr>
            </w:pPr>
            <w:r w:rsidRPr="00C755A7">
              <w:rPr>
                <w:bCs/>
                <w:lang w:val="en-US"/>
              </w:rPr>
              <w:t>Comments.</w:t>
            </w:r>
          </w:p>
        </w:tc>
      </w:tr>
      <w:tr w:rsidR="00F92489" w:rsidRPr="00F92489" w14:paraId="795CFE3D" w14:textId="77777777" w:rsidTr="00885FC9">
        <w:tc>
          <w:tcPr>
            <w:tcW w:w="1094" w:type="dxa"/>
            <w:hideMark/>
          </w:tcPr>
          <w:p w14:paraId="788B3081" w14:textId="77777777" w:rsidR="00F92489" w:rsidRPr="00F92489" w:rsidRDefault="00F92489" w:rsidP="00F92489">
            <w:pPr>
              <w:rPr>
                <w:lang w:val="en-US"/>
              </w:rPr>
            </w:pPr>
            <w:r w:rsidRPr="00F92489">
              <w:rPr>
                <w:lang w:val="en-US"/>
              </w:rPr>
              <w:t>5</w:t>
            </w:r>
          </w:p>
        </w:tc>
        <w:tc>
          <w:tcPr>
            <w:tcW w:w="3880" w:type="dxa"/>
            <w:hideMark/>
          </w:tcPr>
          <w:p w14:paraId="0ED0B3C3" w14:textId="77777777" w:rsidR="00F92489" w:rsidRPr="00F92489" w:rsidRDefault="00F92489" w:rsidP="00F92489">
            <w:pPr>
              <w:rPr>
                <w:lang w:val="en-US"/>
              </w:rPr>
            </w:pPr>
            <w:r w:rsidRPr="00F92489">
              <w:rPr>
                <w:lang w:val="en-US"/>
              </w:rPr>
              <w:t>Demodulation performance requirements (Conducted requirements)</w:t>
            </w:r>
          </w:p>
        </w:tc>
        <w:tc>
          <w:tcPr>
            <w:tcW w:w="1978" w:type="dxa"/>
          </w:tcPr>
          <w:p w14:paraId="778CECB8" w14:textId="4B2D6BBA" w:rsidR="00F92489" w:rsidRPr="00F92489" w:rsidRDefault="00F92489" w:rsidP="00F92489">
            <w:pPr>
              <w:rPr>
                <w:lang w:val="en-US"/>
              </w:rPr>
            </w:pPr>
          </w:p>
        </w:tc>
        <w:tc>
          <w:tcPr>
            <w:tcW w:w="2655" w:type="dxa"/>
            <w:hideMark/>
          </w:tcPr>
          <w:p w14:paraId="7462477A" w14:textId="53FBC4F8" w:rsidR="00F92489" w:rsidRPr="00F92489" w:rsidRDefault="00F92489" w:rsidP="00F92489">
            <w:pPr>
              <w:rPr>
                <w:lang w:val="en-US"/>
              </w:rPr>
            </w:pPr>
          </w:p>
        </w:tc>
      </w:tr>
      <w:tr w:rsidR="00F92489" w:rsidRPr="00F92489" w14:paraId="04B2C819" w14:textId="77777777" w:rsidTr="00885FC9">
        <w:tc>
          <w:tcPr>
            <w:tcW w:w="1094" w:type="dxa"/>
            <w:hideMark/>
          </w:tcPr>
          <w:p w14:paraId="7F927227" w14:textId="77777777" w:rsidR="00F92489" w:rsidRPr="00F92489" w:rsidRDefault="00F92489" w:rsidP="00F92489">
            <w:pPr>
              <w:rPr>
                <w:lang w:val="en-US"/>
              </w:rPr>
            </w:pPr>
            <w:r w:rsidRPr="00F92489">
              <w:rPr>
                <w:lang w:val="en-US"/>
              </w:rPr>
              <w:t>5.1</w:t>
            </w:r>
          </w:p>
        </w:tc>
        <w:tc>
          <w:tcPr>
            <w:tcW w:w="3880" w:type="dxa"/>
            <w:hideMark/>
          </w:tcPr>
          <w:p w14:paraId="30323615" w14:textId="77777777" w:rsidR="00F92489" w:rsidRPr="00F92489" w:rsidRDefault="00F92489" w:rsidP="00F92489">
            <w:pPr>
              <w:rPr>
                <w:lang w:val="en-US"/>
              </w:rPr>
            </w:pPr>
            <w:r w:rsidRPr="00F92489">
              <w:rPr>
                <w:lang w:val="en-US"/>
              </w:rPr>
              <w:t>General</w:t>
            </w:r>
          </w:p>
        </w:tc>
        <w:tc>
          <w:tcPr>
            <w:tcW w:w="1978" w:type="dxa"/>
          </w:tcPr>
          <w:p w14:paraId="11519D79" w14:textId="0E222F18" w:rsidR="00F92489" w:rsidRPr="00F92489" w:rsidRDefault="00F92489" w:rsidP="00F92489">
            <w:pPr>
              <w:rPr>
                <w:lang w:val="en-US"/>
              </w:rPr>
            </w:pPr>
          </w:p>
        </w:tc>
        <w:tc>
          <w:tcPr>
            <w:tcW w:w="2655" w:type="dxa"/>
            <w:hideMark/>
          </w:tcPr>
          <w:p w14:paraId="0312D645" w14:textId="77777777" w:rsidR="00F92489" w:rsidRPr="00F92489" w:rsidRDefault="00F92489" w:rsidP="00F92489">
            <w:pPr>
              <w:rPr>
                <w:lang w:val="en-US"/>
              </w:rPr>
            </w:pPr>
            <w:r w:rsidRPr="00F92489">
              <w:rPr>
                <w:lang w:val="en-US"/>
              </w:rPr>
              <w:t> </w:t>
            </w:r>
          </w:p>
        </w:tc>
      </w:tr>
      <w:tr w:rsidR="00F92489" w:rsidRPr="00F92489" w14:paraId="63FA5CC3" w14:textId="77777777" w:rsidTr="00885FC9">
        <w:tc>
          <w:tcPr>
            <w:tcW w:w="1094" w:type="dxa"/>
            <w:hideMark/>
          </w:tcPr>
          <w:p w14:paraId="59B30EF2" w14:textId="07DA23EB" w:rsidR="00C01081" w:rsidRPr="006D321E" w:rsidRDefault="00F92489" w:rsidP="00F92489">
            <w:pPr>
              <w:rPr>
                <w:b/>
                <w:bCs/>
                <w:lang w:val="en-US"/>
              </w:rPr>
            </w:pPr>
            <w:r w:rsidRPr="006D321E">
              <w:rPr>
                <w:b/>
                <w:bCs/>
                <w:lang w:val="en-US"/>
              </w:rPr>
              <w:t>5.1.1</w:t>
            </w:r>
          </w:p>
        </w:tc>
        <w:tc>
          <w:tcPr>
            <w:tcW w:w="3880" w:type="dxa"/>
            <w:hideMark/>
          </w:tcPr>
          <w:p w14:paraId="45513CA9" w14:textId="4B24111C" w:rsidR="00C01081" w:rsidRPr="006D321E" w:rsidRDefault="00F92489" w:rsidP="002129C3">
            <w:pPr>
              <w:rPr>
                <w:b/>
                <w:bCs/>
                <w:lang w:val="en-US"/>
              </w:rPr>
            </w:pPr>
            <w:r w:rsidRPr="006D321E">
              <w:rPr>
                <w:b/>
                <w:bCs/>
                <w:lang w:val="en-US"/>
              </w:rPr>
              <w:t>Applicability of requirements</w:t>
            </w:r>
          </w:p>
        </w:tc>
        <w:tc>
          <w:tcPr>
            <w:tcW w:w="1978" w:type="dxa"/>
            <w:hideMark/>
          </w:tcPr>
          <w:p w14:paraId="5890F962" w14:textId="77777777" w:rsidR="00F92489" w:rsidRPr="006D321E" w:rsidRDefault="00F92489" w:rsidP="00F92489">
            <w:pPr>
              <w:rPr>
                <w:b/>
                <w:bCs/>
                <w:lang w:val="en-US"/>
              </w:rPr>
            </w:pPr>
            <w:r w:rsidRPr="006D321E">
              <w:rPr>
                <w:b/>
                <w:bCs/>
                <w:lang w:val="en-US"/>
              </w:rPr>
              <w:t>To be updated</w:t>
            </w:r>
          </w:p>
        </w:tc>
        <w:tc>
          <w:tcPr>
            <w:tcW w:w="2655" w:type="dxa"/>
            <w:hideMark/>
          </w:tcPr>
          <w:p w14:paraId="4CBC0436" w14:textId="77777777" w:rsidR="00F92489" w:rsidRPr="006D321E" w:rsidRDefault="00F92489" w:rsidP="00F92489">
            <w:pPr>
              <w:rPr>
                <w:b/>
                <w:bCs/>
                <w:lang w:val="en-US"/>
              </w:rPr>
            </w:pPr>
            <w:r w:rsidRPr="006D321E">
              <w:rPr>
                <w:b/>
                <w:bCs/>
                <w:lang w:val="en-US"/>
              </w:rPr>
              <w:t> </w:t>
            </w:r>
          </w:p>
        </w:tc>
      </w:tr>
      <w:tr w:rsidR="00F92489" w:rsidRPr="00F92489" w14:paraId="29D8A244" w14:textId="77777777" w:rsidTr="00885FC9">
        <w:tc>
          <w:tcPr>
            <w:tcW w:w="1094" w:type="dxa"/>
            <w:hideMark/>
          </w:tcPr>
          <w:p w14:paraId="0E17EEC2" w14:textId="77777777" w:rsidR="00F92489" w:rsidRPr="00F92489" w:rsidRDefault="00F92489" w:rsidP="00F92489">
            <w:pPr>
              <w:rPr>
                <w:lang w:val="en-US"/>
              </w:rPr>
            </w:pPr>
            <w:r w:rsidRPr="00F92489">
              <w:rPr>
                <w:lang w:val="en-US"/>
              </w:rPr>
              <w:t>5.2.4</w:t>
            </w:r>
          </w:p>
        </w:tc>
        <w:tc>
          <w:tcPr>
            <w:tcW w:w="3880" w:type="dxa"/>
            <w:hideMark/>
          </w:tcPr>
          <w:p w14:paraId="472F3FEC" w14:textId="77777777" w:rsidR="00F92489" w:rsidRPr="00F92489" w:rsidRDefault="00F92489" w:rsidP="00F92489">
            <w:pPr>
              <w:rPr>
                <w:lang w:val="en-US"/>
              </w:rPr>
            </w:pPr>
            <w:r w:rsidRPr="00F92489">
              <w:rPr>
                <w:lang w:val="en-US"/>
              </w:rPr>
              <w:t>8Rx requirements</w:t>
            </w:r>
          </w:p>
        </w:tc>
        <w:tc>
          <w:tcPr>
            <w:tcW w:w="1978" w:type="dxa"/>
            <w:hideMark/>
          </w:tcPr>
          <w:p w14:paraId="7AB42A74" w14:textId="23981E14" w:rsidR="00F92489" w:rsidRPr="00F92489" w:rsidRDefault="00F92489" w:rsidP="00F92489">
            <w:pPr>
              <w:rPr>
                <w:lang w:val="en-US"/>
              </w:rPr>
            </w:pPr>
          </w:p>
        </w:tc>
        <w:tc>
          <w:tcPr>
            <w:tcW w:w="2655" w:type="dxa"/>
            <w:hideMark/>
          </w:tcPr>
          <w:p w14:paraId="6CCDAFA8" w14:textId="77777777" w:rsidR="00F92489" w:rsidRPr="00F92489" w:rsidRDefault="00F92489" w:rsidP="00F92489">
            <w:pPr>
              <w:rPr>
                <w:lang w:val="en-US"/>
              </w:rPr>
            </w:pPr>
            <w:r w:rsidRPr="00F92489">
              <w:rPr>
                <w:lang w:val="en-US"/>
              </w:rPr>
              <w:t> </w:t>
            </w:r>
          </w:p>
        </w:tc>
      </w:tr>
      <w:tr w:rsidR="00F92489" w:rsidRPr="00F92489" w14:paraId="705F341E" w14:textId="77777777" w:rsidTr="00885FC9">
        <w:tc>
          <w:tcPr>
            <w:tcW w:w="1094" w:type="dxa"/>
            <w:hideMark/>
          </w:tcPr>
          <w:p w14:paraId="76D5C345" w14:textId="77777777" w:rsidR="00F92489" w:rsidRPr="00F92489" w:rsidRDefault="00F92489" w:rsidP="00F92489">
            <w:pPr>
              <w:rPr>
                <w:lang w:val="en-US"/>
              </w:rPr>
            </w:pPr>
            <w:r w:rsidRPr="00F92489">
              <w:rPr>
                <w:lang w:val="en-US"/>
              </w:rPr>
              <w:t>5.2.4.1</w:t>
            </w:r>
          </w:p>
        </w:tc>
        <w:tc>
          <w:tcPr>
            <w:tcW w:w="3880" w:type="dxa"/>
            <w:hideMark/>
          </w:tcPr>
          <w:p w14:paraId="01B13398" w14:textId="77777777" w:rsidR="00F92489" w:rsidRPr="00F92489" w:rsidRDefault="00F92489" w:rsidP="00F92489">
            <w:pPr>
              <w:rPr>
                <w:lang w:val="en-US"/>
              </w:rPr>
            </w:pPr>
            <w:r w:rsidRPr="00F92489">
              <w:rPr>
                <w:lang w:val="en-US"/>
              </w:rPr>
              <w:t>FDD</w:t>
            </w:r>
          </w:p>
        </w:tc>
        <w:tc>
          <w:tcPr>
            <w:tcW w:w="1978" w:type="dxa"/>
            <w:hideMark/>
          </w:tcPr>
          <w:p w14:paraId="0614F5B6" w14:textId="607C821B" w:rsidR="00F92489" w:rsidRPr="00F92489" w:rsidRDefault="00F92489" w:rsidP="00F92489">
            <w:pPr>
              <w:rPr>
                <w:lang w:val="en-US"/>
              </w:rPr>
            </w:pPr>
          </w:p>
        </w:tc>
        <w:tc>
          <w:tcPr>
            <w:tcW w:w="2655" w:type="dxa"/>
            <w:hideMark/>
          </w:tcPr>
          <w:p w14:paraId="6D22F007" w14:textId="77777777" w:rsidR="00F92489" w:rsidRPr="00F92489" w:rsidRDefault="00F92489" w:rsidP="00F92489">
            <w:pPr>
              <w:rPr>
                <w:lang w:val="en-US"/>
              </w:rPr>
            </w:pPr>
            <w:r w:rsidRPr="00F92489">
              <w:rPr>
                <w:lang w:val="en-US"/>
              </w:rPr>
              <w:t> </w:t>
            </w:r>
          </w:p>
        </w:tc>
      </w:tr>
      <w:tr w:rsidR="00F92489" w:rsidRPr="00F92489" w14:paraId="4C484135" w14:textId="77777777" w:rsidTr="00885FC9">
        <w:tc>
          <w:tcPr>
            <w:tcW w:w="1094" w:type="dxa"/>
            <w:hideMark/>
          </w:tcPr>
          <w:p w14:paraId="0F5F5012" w14:textId="77777777" w:rsidR="00F92489" w:rsidRPr="006D321E" w:rsidRDefault="00F92489" w:rsidP="00F92489">
            <w:pPr>
              <w:rPr>
                <w:b/>
                <w:bCs/>
                <w:lang w:val="en-US"/>
              </w:rPr>
            </w:pPr>
            <w:r w:rsidRPr="006D321E">
              <w:rPr>
                <w:b/>
                <w:bCs/>
                <w:lang w:val="en-US"/>
              </w:rPr>
              <w:t>5.2.4.1.X1</w:t>
            </w:r>
          </w:p>
        </w:tc>
        <w:tc>
          <w:tcPr>
            <w:tcW w:w="3880" w:type="dxa"/>
            <w:hideMark/>
          </w:tcPr>
          <w:p w14:paraId="568F8F0A" w14:textId="77777777" w:rsidR="00F92489" w:rsidRPr="006D321E" w:rsidRDefault="00F92489" w:rsidP="00F92489">
            <w:pPr>
              <w:rPr>
                <w:b/>
                <w:bCs/>
                <w:lang w:val="en-US"/>
              </w:rPr>
            </w:pPr>
            <w:r w:rsidRPr="006D321E">
              <w:rPr>
                <w:b/>
                <w:bCs/>
                <w:lang w:val="en-US"/>
              </w:rPr>
              <w:t>Minimum requirements for PDSCH with inter-cell interference</w:t>
            </w:r>
          </w:p>
        </w:tc>
        <w:tc>
          <w:tcPr>
            <w:tcW w:w="1978" w:type="dxa"/>
            <w:hideMark/>
          </w:tcPr>
          <w:p w14:paraId="5C6F5DEE" w14:textId="77777777" w:rsidR="00F92489" w:rsidRPr="006D321E" w:rsidRDefault="00F92489" w:rsidP="00F92489">
            <w:pPr>
              <w:rPr>
                <w:b/>
                <w:bCs/>
                <w:lang w:val="en-US"/>
              </w:rPr>
            </w:pPr>
            <w:r w:rsidRPr="006D321E">
              <w:rPr>
                <w:b/>
                <w:bCs/>
                <w:lang w:val="en-US"/>
              </w:rPr>
              <w:t>New section</w:t>
            </w:r>
          </w:p>
        </w:tc>
        <w:tc>
          <w:tcPr>
            <w:tcW w:w="2655" w:type="dxa"/>
            <w:hideMark/>
          </w:tcPr>
          <w:p w14:paraId="3773517F" w14:textId="77777777" w:rsidR="00F92489" w:rsidRPr="006D321E" w:rsidRDefault="00F92489" w:rsidP="00F92489">
            <w:pPr>
              <w:rPr>
                <w:b/>
                <w:bCs/>
                <w:lang w:val="en-US"/>
              </w:rPr>
            </w:pPr>
            <w:r w:rsidRPr="006D321E">
              <w:rPr>
                <w:b/>
                <w:bCs/>
                <w:lang w:val="en-US"/>
              </w:rPr>
              <w:t>Rank 2 (MCS17): new</w:t>
            </w:r>
          </w:p>
          <w:p w14:paraId="5E0A4D67" w14:textId="77777777" w:rsidR="00F92489" w:rsidRPr="006D321E" w:rsidRDefault="00F92489" w:rsidP="00F92489">
            <w:pPr>
              <w:rPr>
                <w:b/>
                <w:bCs/>
                <w:lang w:val="en-US"/>
              </w:rPr>
            </w:pPr>
            <w:r w:rsidRPr="006D321E">
              <w:rPr>
                <w:b/>
                <w:bCs/>
                <w:lang w:val="en-US"/>
              </w:rPr>
              <w:t xml:space="preserve">Rank 4 (MCS13): </w:t>
            </w:r>
            <w:proofErr w:type="gramStart"/>
            <w:r w:rsidRPr="006D321E">
              <w:rPr>
                <w:b/>
                <w:bCs/>
                <w:lang w:val="en-US"/>
              </w:rPr>
              <w:t>R.PDSCH</w:t>
            </w:r>
            <w:proofErr w:type="gramEnd"/>
            <w:r w:rsidRPr="006D321E">
              <w:rPr>
                <w:b/>
                <w:bCs/>
                <w:lang w:val="en-US"/>
              </w:rPr>
              <w:t>.1-2.4 FDD</w:t>
            </w:r>
          </w:p>
        </w:tc>
      </w:tr>
      <w:tr w:rsidR="00F92489" w:rsidRPr="00F92489" w14:paraId="1DDE9E88" w14:textId="77777777" w:rsidTr="00885FC9">
        <w:tc>
          <w:tcPr>
            <w:tcW w:w="1094" w:type="dxa"/>
            <w:hideMark/>
          </w:tcPr>
          <w:p w14:paraId="0AFA7176" w14:textId="77777777" w:rsidR="00F92489" w:rsidRPr="006D321E" w:rsidRDefault="00F92489" w:rsidP="00F92489">
            <w:pPr>
              <w:rPr>
                <w:b/>
                <w:bCs/>
                <w:lang w:val="en-US"/>
              </w:rPr>
            </w:pPr>
            <w:r w:rsidRPr="006D321E">
              <w:rPr>
                <w:b/>
                <w:bCs/>
                <w:lang w:val="en-US"/>
              </w:rPr>
              <w:t>5.2.4.1.X2</w:t>
            </w:r>
          </w:p>
        </w:tc>
        <w:tc>
          <w:tcPr>
            <w:tcW w:w="3880" w:type="dxa"/>
            <w:hideMark/>
          </w:tcPr>
          <w:p w14:paraId="44DF823A" w14:textId="77777777" w:rsidR="00F92489" w:rsidRPr="006D321E" w:rsidRDefault="00F92489" w:rsidP="00F92489">
            <w:pPr>
              <w:rPr>
                <w:b/>
                <w:bCs/>
                <w:lang w:val="en-US"/>
              </w:rPr>
            </w:pPr>
            <w:r w:rsidRPr="006D321E">
              <w:rPr>
                <w:b/>
                <w:bCs/>
                <w:lang w:val="en-US"/>
              </w:rPr>
              <w:t>Minimum requirements for PDSCH with intra-cell inter-user interference</w:t>
            </w:r>
          </w:p>
        </w:tc>
        <w:tc>
          <w:tcPr>
            <w:tcW w:w="1978" w:type="dxa"/>
            <w:hideMark/>
          </w:tcPr>
          <w:p w14:paraId="4D93B40D" w14:textId="77777777" w:rsidR="00F92489" w:rsidRPr="006D321E" w:rsidRDefault="00F92489" w:rsidP="00F92489">
            <w:pPr>
              <w:rPr>
                <w:b/>
                <w:bCs/>
                <w:lang w:val="en-US"/>
              </w:rPr>
            </w:pPr>
            <w:r w:rsidRPr="006D321E">
              <w:rPr>
                <w:b/>
                <w:bCs/>
                <w:lang w:val="en-US"/>
              </w:rPr>
              <w:t>New section</w:t>
            </w:r>
          </w:p>
        </w:tc>
        <w:tc>
          <w:tcPr>
            <w:tcW w:w="2655" w:type="dxa"/>
            <w:hideMark/>
          </w:tcPr>
          <w:p w14:paraId="366F2D6A" w14:textId="77777777" w:rsidR="00F92489" w:rsidRPr="006D321E" w:rsidRDefault="00F92489" w:rsidP="00F92489">
            <w:pPr>
              <w:rPr>
                <w:b/>
                <w:bCs/>
                <w:lang w:val="en-US"/>
              </w:rPr>
            </w:pPr>
            <w:r w:rsidRPr="006D321E">
              <w:rPr>
                <w:b/>
                <w:bCs/>
                <w:lang w:val="en-US"/>
              </w:rPr>
              <w:t xml:space="preserve">Rank 2+2 (MCS17): </w:t>
            </w:r>
            <w:proofErr w:type="gramStart"/>
            <w:r w:rsidRPr="006D321E">
              <w:rPr>
                <w:b/>
                <w:bCs/>
                <w:lang w:val="en-US"/>
              </w:rPr>
              <w:t>R.PDSCH</w:t>
            </w:r>
            <w:proofErr w:type="gramEnd"/>
            <w:r w:rsidRPr="006D321E">
              <w:rPr>
                <w:b/>
                <w:bCs/>
                <w:lang w:val="en-US"/>
              </w:rPr>
              <w:t>.5-1.4 FDD</w:t>
            </w:r>
          </w:p>
          <w:p w14:paraId="622E1B6A" w14:textId="43C2431D" w:rsidR="00F92489" w:rsidRPr="006D321E" w:rsidRDefault="009D5581" w:rsidP="00F92489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[</w:t>
            </w:r>
            <w:r w:rsidR="00F92489" w:rsidRPr="006D321E">
              <w:rPr>
                <w:b/>
                <w:bCs/>
                <w:lang w:val="en-US"/>
              </w:rPr>
              <w:t>Rank 4+4 (MCS13): new</w:t>
            </w:r>
            <w:r>
              <w:rPr>
                <w:b/>
                <w:bCs/>
                <w:lang w:val="en-US"/>
              </w:rPr>
              <w:t>]</w:t>
            </w:r>
          </w:p>
        </w:tc>
      </w:tr>
      <w:tr w:rsidR="00F92489" w:rsidRPr="00F92489" w14:paraId="2A327699" w14:textId="77777777" w:rsidTr="00885FC9">
        <w:tc>
          <w:tcPr>
            <w:tcW w:w="1094" w:type="dxa"/>
            <w:hideMark/>
          </w:tcPr>
          <w:p w14:paraId="007485E7" w14:textId="77777777" w:rsidR="00F92489" w:rsidRPr="00F92489" w:rsidRDefault="00F92489" w:rsidP="00F92489">
            <w:pPr>
              <w:rPr>
                <w:lang w:val="en-US"/>
              </w:rPr>
            </w:pPr>
            <w:r w:rsidRPr="00F92489">
              <w:rPr>
                <w:lang w:val="en-US"/>
              </w:rPr>
              <w:t>5.2.4.2</w:t>
            </w:r>
          </w:p>
        </w:tc>
        <w:tc>
          <w:tcPr>
            <w:tcW w:w="3880" w:type="dxa"/>
            <w:hideMark/>
          </w:tcPr>
          <w:p w14:paraId="11418EC4" w14:textId="77777777" w:rsidR="00F92489" w:rsidRPr="00F92489" w:rsidRDefault="00F92489" w:rsidP="00F92489">
            <w:pPr>
              <w:rPr>
                <w:lang w:val="en-US"/>
              </w:rPr>
            </w:pPr>
            <w:r w:rsidRPr="00F92489">
              <w:rPr>
                <w:lang w:val="en-US"/>
              </w:rPr>
              <w:t>TDD</w:t>
            </w:r>
          </w:p>
        </w:tc>
        <w:tc>
          <w:tcPr>
            <w:tcW w:w="1978" w:type="dxa"/>
            <w:hideMark/>
          </w:tcPr>
          <w:p w14:paraId="1B0EB040" w14:textId="5E4D8F3A" w:rsidR="00F92489" w:rsidRPr="00F92489" w:rsidRDefault="00F92489" w:rsidP="00F92489">
            <w:pPr>
              <w:rPr>
                <w:lang w:val="en-US"/>
              </w:rPr>
            </w:pPr>
          </w:p>
        </w:tc>
        <w:tc>
          <w:tcPr>
            <w:tcW w:w="2655" w:type="dxa"/>
            <w:hideMark/>
          </w:tcPr>
          <w:p w14:paraId="1D8C4B53" w14:textId="77777777" w:rsidR="00F92489" w:rsidRPr="00F92489" w:rsidRDefault="00F92489" w:rsidP="00F92489">
            <w:pPr>
              <w:rPr>
                <w:lang w:val="en-US"/>
              </w:rPr>
            </w:pPr>
            <w:r w:rsidRPr="00F92489">
              <w:rPr>
                <w:lang w:val="en-US"/>
              </w:rPr>
              <w:t> </w:t>
            </w:r>
          </w:p>
        </w:tc>
      </w:tr>
      <w:tr w:rsidR="00F92489" w:rsidRPr="00F92489" w14:paraId="2746AB4F" w14:textId="77777777" w:rsidTr="00885FC9">
        <w:tc>
          <w:tcPr>
            <w:tcW w:w="1094" w:type="dxa"/>
            <w:hideMark/>
          </w:tcPr>
          <w:p w14:paraId="6CFC99B1" w14:textId="0B3D0D7E" w:rsidR="00F92489" w:rsidRPr="0077620F" w:rsidRDefault="00F92489" w:rsidP="00F92489">
            <w:pPr>
              <w:rPr>
                <w:b/>
                <w:bCs/>
                <w:lang w:val="en-US"/>
              </w:rPr>
            </w:pPr>
            <w:r w:rsidRPr="0077620F">
              <w:rPr>
                <w:b/>
                <w:bCs/>
                <w:lang w:val="en-US"/>
              </w:rPr>
              <w:t>5.2.4.</w:t>
            </w:r>
            <w:proofErr w:type="gramStart"/>
            <w:r w:rsidR="00503F25">
              <w:rPr>
                <w:b/>
                <w:bCs/>
                <w:lang w:val="en-US"/>
              </w:rPr>
              <w:t>2</w:t>
            </w:r>
            <w:r w:rsidRPr="0077620F">
              <w:rPr>
                <w:b/>
                <w:bCs/>
                <w:lang w:val="en-US"/>
              </w:rPr>
              <w:t>.</w:t>
            </w:r>
            <w:r w:rsidR="00243FAC">
              <w:rPr>
                <w:b/>
                <w:bCs/>
                <w:lang w:val="en-US"/>
              </w:rPr>
              <w:t>Y</w:t>
            </w:r>
            <w:proofErr w:type="gramEnd"/>
            <w:r w:rsidRPr="0077620F">
              <w:rPr>
                <w:b/>
                <w:bCs/>
                <w:lang w:val="en-US"/>
              </w:rPr>
              <w:t>1</w:t>
            </w:r>
          </w:p>
        </w:tc>
        <w:tc>
          <w:tcPr>
            <w:tcW w:w="3880" w:type="dxa"/>
            <w:hideMark/>
          </w:tcPr>
          <w:p w14:paraId="31A11626" w14:textId="77777777" w:rsidR="00F92489" w:rsidRPr="0077620F" w:rsidRDefault="00F92489" w:rsidP="00F92489">
            <w:pPr>
              <w:rPr>
                <w:b/>
                <w:bCs/>
                <w:lang w:val="en-US"/>
              </w:rPr>
            </w:pPr>
            <w:r w:rsidRPr="0077620F">
              <w:rPr>
                <w:b/>
                <w:bCs/>
                <w:lang w:val="en-US"/>
              </w:rPr>
              <w:t>Minimum requirements for PDSCH with inter-cell interference</w:t>
            </w:r>
          </w:p>
        </w:tc>
        <w:tc>
          <w:tcPr>
            <w:tcW w:w="1978" w:type="dxa"/>
            <w:hideMark/>
          </w:tcPr>
          <w:p w14:paraId="0BDB6ED3" w14:textId="77777777" w:rsidR="00F92489" w:rsidRPr="0077620F" w:rsidRDefault="00F92489" w:rsidP="00F92489">
            <w:pPr>
              <w:rPr>
                <w:b/>
                <w:bCs/>
                <w:lang w:val="en-US"/>
              </w:rPr>
            </w:pPr>
            <w:r w:rsidRPr="0077620F">
              <w:rPr>
                <w:b/>
                <w:bCs/>
                <w:lang w:val="en-US"/>
              </w:rPr>
              <w:t>New section</w:t>
            </w:r>
          </w:p>
        </w:tc>
        <w:tc>
          <w:tcPr>
            <w:tcW w:w="2655" w:type="dxa"/>
            <w:hideMark/>
          </w:tcPr>
          <w:p w14:paraId="7C373EE9" w14:textId="77777777" w:rsidR="00F92489" w:rsidRPr="0077620F" w:rsidRDefault="00F92489" w:rsidP="00F92489">
            <w:pPr>
              <w:rPr>
                <w:b/>
                <w:bCs/>
                <w:lang w:val="en-US"/>
              </w:rPr>
            </w:pPr>
            <w:r w:rsidRPr="0077620F">
              <w:rPr>
                <w:b/>
                <w:bCs/>
                <w:lang w:val="en-US"/>
              </w:rPr>
              <w:t>Rank 2 (MCS17): new</w:t>
            </w:r>
          </w:p>
          <w:p w14:paraId="6E755B91" w14:textId="77777777" w:rsidR="00F92489" w:rsidRPr="0077620F" w:rsidRDefault="00F92489" w:rsidP="00F92489">
            <w:pPr>
              <w:rPr>
                <w:b/>
                <w:bCs/>
                <w:lang w:val="en-US"/>
              </w:rPr>
            </w:pPr>
            <w:r w:rsidRPr="0077620F">
              <w:rPr>
                <w:b/>
                <w:bCs/>
                <w:lang w:val="en-US"/>
              </w:rPr>
              <w:t xml:space="preserve">Rank 4 (MCS13): </w:t>
            </w:r>
            <w:proofErr w:type="gramStart"/>
            <w:r w:rsidRPr="0077620F">
              <w:rPr>
                <w:b/>
                <w:bCs/>
                <w:lang w:val="en-US"/>
              </w:rPr>
              <w:t>R.PDSCH</w:t>
            </w:r>
            <w:proofErr w:type="gramEnd"/>
            <w:r w:rsidRPr="0077620F">
              <w:rPr>
                <w:b/>
                <w:bCs/>
                <w:lang w:val="en-US"/>
              </w:rPr>
              <w:t>.2-2.4 TDD</w:t>
            </w:r>
          </w:p>
        </w:tc>
      </w:tr>
      <w:tr w:rsidR="00F92489" w:rsidRPr="00F92489" w14:paraId="52FC931B" w14:textId="77777777" w:rsidTr="00885FC9">
        <w:tc>
          <w:tcPr>
            <w:tcW w:w="1094" w:type="dxa"/>
            <w:hideMark/>
          </w:tcPr>
          <w:p w14:paraId="5D26C340" w14:textId="418E5862" w:rsidR="00F92489" w:rsidRPr="0077620F" w:rsidRDefault="00F92489" w:rsidP="00F92489">
            <w:pPr>
              <w:rPr>
                <w:b/>
                <w:bCs/>
                <w:lang w:val="en-US"/>
              </w:rPr>
            </w:pPr>
            <w:r w:rsidRPr="0077620F">
              <w:rPr>
                <w:b/>
                <w:bCs/>
                <w:lang w:val="en-US"/>
              </w:rPr>
              <w:t>5.2.4.</w:t>
            </w:r>
            <w:proofErr w:type="gramStart"/>
            <w:r w:rsidR="00503F25">
              <w:rPr>
                <w:b/>
                <w:bCs/>
                <w:lang w:val="en-US"/>
              </w:rPr>
              <w:t>2</w:t>
            </w:r>
            <w:r w:rsidRPr="0077620F">
              <w:rPr>
                <w:b/>
                <w:bCs/>
                <w:lang w:val="en-US"/>
              </w:rPr>
              <w:t>.</w:t>
            </w:r>
            <w:r w:rsidR="00243FAC">
              <w:rPr>
                <w:b/>
                <w:bCs/>
                <w:lang w:val="en-US"/>
              </w:rPr>
              <w:t>Y</w:t>
            </w:r>
            <w:proofErr w:type="gramEnd"/>
            <w:r w:rsidRPr="0077620F">
              <w:rPr>
                <w:b/>
                <w:bCs/>
                <w:lang w:val="en-US"/>
              </w:rPr>
              <w:t>2</w:t>
            </w:r>
          </w:p>
        </w:tc>
        <w:tc>
          <w:tcPr>
            <w:tcW w:w="3880" w:type="dxa"/>
            <w:hideMark/>
          </w:tcPr>
          <w:p w14:paraId="331D4804" w14:textId="77777777" w:rsidR="00F92489" w:rsidRPr="0077620F" w:rsidRDefault="00F92489" w:rsidP="00F92489">
            <w:pPr>
              <w:rPr>
                <w:b/>
                <w:bCs/>
                <w:lang w:val="en-US"/>
              </w:rPr>
            </w:pPr>
            <w:r w:rsidRPr="0077620F">
              <w:rPr>
                <w:b/>
                <w:bCs/>
                <w:lang w:val="en-US"/>
              </w:rPr>
              <w:t>Minimum requirements for PDSCH with intra-cell inter-user interference</w:t>
            </w:r>
          </w:p>
        </w:tc>
        <w:tc>
          <w:tcPr>
            <w:tcW w:w="1978" w:type="dxa"/>
            <w:hideMark/>
          </w:tcPr>
          <w:p w14:paraId="05608C29" w14:textId="77777777" w:rsidR="00F92489" w:rsidRPr="0077620F" w:rsidRDefault="00F92489" w:rsidP="00F92489">
            <w:pPr>
              <w:rPr>
                <w:b/>
                <w:bCs/>
                <w:lang w:val="en-US"/>
              </w:rPr>
            </w:pPr>
            <w:r w:rsidRPr="0077620F">
              <w:rPr>
                <w:b/>
                <w:bCs/>
                <w:lang w:val="en-US"/>
              </w:rPr>
              <w:t>New section</w:t>
            </w:r>
          </w:p>
        </w:tc>
        <w:tc>
          <w:tcPr>
            <w:tcW w:w="2655" w:type="dxa"/>
            <w:hideMark/>
          </w:tcPr>
          <w:p w14:paraId="63EDB80A" w14:textId="77777777" w:rsidR="00F92489" w:rsidRPr="0077620F" w:rsidRDefault="00F92489" w:rsidP="00F92489">
            <w:pPr>
              <w:rPr>
                <w:b/>
                <w:bCs/>
                <w:lang w:val="en-US"/>
              </w:rPr>
            </w:pPr>
            <w:r w:rsidRPr="0077620F">
              <w:rPr>
                <w:b/>
                <w:bCs/>
                <w:lang w:val="en-US"/>
              </w:rPr>
              <w:t xml:space="preserve">Rank 2+2 (MCS17): </w:t>
            </w:r>
            <w:proofErr w:type="gramStart"/>
            <w:r w:rsidRPr="0077620F">
              <w:rPr>
                <w:b/>
                <w:bCs/>
                <w:lang w:val="en-US"/>
              </w:rPr>
              <w:t>R.PDSCH</w:t>
            </w:r>
            <w:proofErr w:type="gramEnd"/>
            <w:r w:rsidRPr="0077620F">
              <w:rPr>
                <w:b/>
                <w:bCs/>
                <w:lang w:val="en-US"/>
              </w:rPr>
              <w:t>.5-1.4 FDD</w:t>
            </w:r>
          </w:p>
          <w:p w14:paraId="31BA4BD9" w14:textId="1A0EB630" w:rsidR="00F92489" w:rsidRPr="0077620F" w:rsidRDefault="009D5581" w:rsidP="00F92489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[</w:t>
            </w:r>
            <w:r w:rsidR="00F92489" w:rsidRPr="0077620F">
              <w:rPr>
                <w:b/>
                <w:bCs/>
                <w:lang w:val="en-US"/>
              </w:rPr>
              <w:t>Rank 4+4 (MCS13): new</w:t>
            </w:r>
            <w:r>
              <w:rPr>
                <w:b/>
                <w:bCs/>
                <w:lang w:val="en-US"/>
              </w:rPr>
              <w:t>]</w:t>
            </w:r>
          </w:p>
        </w:tc>
      </w:tr>
      <w:tr w:rsidR="001A11A1" w:rsidRPr="00F92489" w14:paraId="1AAFD7BF" w14:textId="77777777" w:rsidTr="00885FC9">
        <w:tc>
          <w:tcPr>
            <w:tcW w:w="1094" w:type="dxa"/>
          </w:tcPr>
          <w:p w14:paraId="464FD9AE" w14:textId="77777777" w:rsidR="001A11A1" w:rsidRPr="0077620F" w:rsidRDefault="001A11A1" w:rsidP="00F92489">
            <w:pPr>
              <w:rPr>
                <w:b/>
                <w:bCs/>
                <w:lang w:val="en-US"/>
              </w:rPr>
            </w:pPr>
          </w:p>
        </w:tc>
        <w:tc>
          <w:tcPr>
            <w:tcW w:w="3880" w:type="dxa"/>
          </w:tcPr>
          <w:p w14:paraId="005EB491" w14:textId="77777777" w:rsidR="001A11A1" w:rsidRPr="0077620F" w:rsidRDefault="001A11A1" w:rsidP="00F92489">
            <w:pPr>
              <w:rPr>
                <w:b/>
                <w:bCs/>
                <w:lang w:val="en-US"/>
              </w:rPr>
            </w:pPr>
          </w:p>
        </w:tc>
        <w:tc>
          <w:tcPr>
            <w:tcW w:w="1978" w:type="dxa"/>
          </w:tcPr>
          <w:p w14:paraId="4C41D5AC" w14:textId="77777777" w:rsidR="001A11A1" w:rsidRPr="0077620F" w:rsidRDefault="001A11A1" w:rsidP="00F92489">
            <w:pPr>
              <w:rPr>
                <w:b/>
                <w:bCs/>
                <w:lang w:val="en-US"/>
              </w:rPr>
            </w:pPr>
          </w:p>
        </w:tc>
        <w:tc>
          <w:tcPr>
            <w:tcW w:w="2655" w:type="dxa"/>
          </w:tcPr>
          <w:p w14:paraId="14AF0DC4" w14:textId="77777777" w:rsidR="001A11A1" w:rsidRPr="0077620F" w:rsidRDefault="001A11A1" w:rsidP="00F92489">
            <w:pPr>
              <w:rPr>
                <w:b/>
                <w:bCs/>
                <w:lang w:val="en-US"/>
              </w:rPr>
            </w:pPr>
          </w:p>
        </w:tc>
      </w:tr>
      <w:tr w:rsidR="00F92489" w:rsidRPr="00F92489" w14:paraId="2B99636F" w14:textId="77777777" w:rsidTr="00885FC9">
        <w:tc>
          <w:tcPr>
            <w:tcW w:w="1094" w:type="dxa"/>
            <w:hideMark/>
          </w:tcPr>
          <w:p w14:paraId="3EA45364" w14:textId="77777777" w:rsidR="00F92489" w:rsidRPr="00F92489" w:rsidRDefault="00F92489" w:rsidP="00F92489">
            <w:pPr>
              <w:rPr>
                <w:lang w:val="en-US"/>
              </w:rPr>
            </w:pPr>
            <w:r w:rsidRPr="00F92489">
              <w:rPr>
                <w:lang w:val="en-US"/>
              </w:rPr>
              <w:t>6</w:t>
            </w:r>
          </w:p>
        </w:tc>
        <w:tc>
          <w:tcPr>
            <w:tcW w:w="3880" w:type="dxa"/>
            <w:hideMark/>
          </w:tcPr>
          <w:p w14:paraId="41200256" w14:textId="77777777" w:rsidR="00F92489" w:rsidRPr="00F92489" w:rsidRDefault="00F92489" w:rsidP="00F92489">
            <w:pPr>
              <w:rPr>
                <w:lang w:val="en-US"/>
              </w:rPr>
            </w:pPr>
            <w:r w:rsidRPr="00F92489">
              <w:rPr>
                <w:lang w:val="en-US"/>
              </w:rPr>
              <w:t>CSI reporting requirements (Conducted requirements)</w:t>
            </w:r>
          </w:p>
        </w:tc>
        <w:tc>
          <w:tcPr>
            <w:tcW w:w="1978" w:type="dxa"/>
          </w:tcPr>
          <w:p w14:paraId="04068360" w14:textId="36076EC6" w:rsidR="00F92489" w:rsidRPr="00F92489" w:rsidRDefault="00F92489" w:rsidP="00F92489">
            <w:pPr>
              <w:rPr>
                <w:lang w:val="en-US"/>
              </w:rPr>
            </w:pPr>
          </w:p>
        </w:tc>
        <w:tc>
          <w:tcPr>
            <w:tcW w:w="2655" w:type="dxa"/>
            <w:hideMark/>
          </w:tcPr>
          <w:p w14:paraId="08EA9D18" w14:textId="77777777" w:rsidR="00F92489" w:rsidRPr="00F92489" w:rsidRDefault="00F92489" w:rsidP="00F92489">
            <w:pPr>
              <w:rPr>
                <w:lang w:val="en-US"/>
              </w:rPr>
            </w:pPr>
            <w:r w:rsidRPr="00F92489">
              <w:rPr>
                <w:lang w:val="en-US"/>
              </w:rPr>
              <w:t> </w:t>
            </w:r>
          </w:p>
        </w:tc>
      </w:tr>
      <w:tr w:rsidR="00F92489" w:rsidRPr="00F92489" w14:paraId="2AC23498" w14:textId="77777777" w:rsidTr="00885FC9">
        <w:tc>
          <w:tcPr>
            <w:tcW w:w="1094" w:type="dxa"/>
            <w:hideMark/>
          </w:tcPr>
          <w:p w14:paraId="36885844" w14:textId="77777777" w:rsidR="00F92489" w:rsidRPr="00F92489" w:rsidRDefault="00F92489" w:rsidP="00F92489">
            <w:pPr>
              <w:rPr>
                <w:lang w:val="en-US"/>
              </w:rPr>
            </w:pPr>
            <w:r w:rsidRPr="00F92489">
              <w:rPr>
                <w:lang w:val="en-US"/>
              </w:rPr>
              <w:t>6.1</w:t>
            </w:r>
          </w:p>
        </w:tc>
        <w:tc>
          <w:tcPr>
            <w:tcW w:w="3880" w:type="dxa"/>
            <w:hideMark/>
          </w:tcPr>
          <w:p w14:paraId="27AEF25C" w14:textId="77777777" w:rsidR="00F92489" w:rsidRPr="00F92489" w:rsidRDefault="00F92489" w:rsidP="00F92489">
            <w:pPr>
              <w:rPr>
                <w:lang w:val="en-US"/>
              </w:rPr>
            </w:pPr>
            <w:r w:rsidRPr="00F92489">
              <w:rPr>
                <w:lang w:val="en-US"/>
              </w:rPr>
              <w:t>General</w:t>
            </w:r>
          </w:p>
        </w:tc>
        <w:tc>
          <w:tcPr>
            <w:tcW w:w="1978" w:type="dxa"/>
          </w:tcPr>
          <w:p w14:paraId="7D947C19" w14:textId="78B16032" w:rsidR="00F92489" w:rsidRPr="00F92489" w:rsidRDefault="00F92489" w:rsidP="00F92489">
            <w:pPr>
              <w:rPr>
                <w:lang w:val="en-US"/>
              </w:rPr>
            </w:pPr>
          </w:p>
        </w:tc>
        <w:tc>
          <w:tcPr>
            <w:tcW w:w="2655" w:type="dxa"/>
            <w:hideMark/>
          </w:tcPr>
          <w:p w14:paraId="4469D2A1" w14:textId="77777777" w:rsidR="00F92489" w:rsidRPr="00F92489" w:rsidRDefault="00F92489" w:rsidP="00F92489">
            <w:pPr>
              <w:rPr>
                <w:lang w:val="en-US"/>
              </w:rPr>
            </w:pPr>
            <w:r w:rsidRPr="00F92489">
              <w:rPr>
                <w:lang w:val="en-US"/>
              </w:rPr>
              <w:t> </w:t>
            </w:r>
          </w:p>
        </w:tc>
      </w:tr>
      <w:tr w:rsidR="00F92489" w:rsidRPr="00F92489" w14:paraId="6CE14E40" w14:textId="77777777" w:rsidTr="00885FC9">
        <w:tc>
          <w:tcPr>
            <w:tcW w:w="1094" w:type="dxa"/>
            <w:hideMark/>
          </w:tcPr>
          <w:p w14:paraId="77687758" w14:textId="77777777" w:rsidR="00F92489" w:rsidRPr="008C5500" w:rsidRDefault="00F92489" w:rsidP="00F92489">
            <w:pPr>
              <w:rPr>
                <w:b/>
                <w:bCs/>
                <w:lang w:val="en-US"/>
              </w:rPr>
            </w:pPr>
            <w:r w:rsidRPr="008C5500">
              <w:rPr>
                <w:b/>
                <w:bCs/>
                <w:lang w:val="en-US"/>
              </w:rPr>
              <w:t>6.1.1</w:t>
            </w:r>
          </w:p>
        </w:tc>
        <w:tc>
          <w:tcPr>
            <w:tcW w:w="3880" w:type="dxa"/>
            <w:hideMark/>
          </w:tcPr>
          <w:p w14:paraId="7DB759C9" w14:textId="77777777" w:rsidR="00F92489" w:rsidRPr="008C5500" w:rsidRDefault="00F92489" w:rsidP="00F92489">
            <w:pPr>
              <w:rPr>
                <w:b/>
                <w:bCs/>
                <w:lang w:val="en-US"/>
              </w:rPr>
            </w:pPr>
            <w:r w:rsidRPr="008C5500">
              <w:rPr>
                <w:b/>
                <w:bCs/>
                <w:lang w:val="en-US"/>
              </w:rPr>
              <w:t>Applicability of requirements</w:t>
            </w:r>
          </w:p>
        </w:tc>
        <w:tc>
          <w:tcPr>
            <w:tcW w:w="1978" w:type="dxa"/>
          </w:tcPr>
          <w:p w14:paraId="7DFC66BB" w14:textId="0E777A45" w:rsidR="00F92489" w:rsidRPr="008C5500" w:rsidRDefault="00F92489" w:rsidP="00F92489">
            <w:pPr>
              <w:rPr>
                <w:b/>
                <w:bCs/>
                <w:lang w:val="en-US"/>
              </w:rPr>
            </w:pPr>
          </w:p>
        </w:tc>
        <w:tc>
          <w:tcPr>
            <w:tcW w:w="2655" w:type="dxa"/>
            <w:hideMark/>
          </w:tcPr>
          <w:p w14:paraId="56FE17BB" w14:textId="77777777" w:rsidR="00F92489" w:rsidRPr="008C5500" w:rsidRDefault="00F92489" w:rsidP="00F92489">
            <w:pPr>
              <w:rPr>
                <w:b/>
                <w:bCs/>
                <w:lang w:val="en-US"/>
              </w:rPr>
            </w:pPr>
            <w:r w:rsidRPr="008C5500">
              <w:rPr>
                <w:b/>
                <w:bCs/>
                <w:lang w:val="en-US"/>
              </w:rPr>
              <w:t> </w:t>
            </w:r>
          </w:p>
        </w:tc>
      </w:tr>
      <w:tr w:rsidR="00F92489" w:rsidRPr="00F92489" w14:paraId="710F18D4" w14:textId="77777777" w:rsidTr="00885FC9">
        <w:tc>
          <w:tcPr>
            <w:tcW w:w="1094" w:type="dxa"/>
            <w:hideMark/>
          </w:tcPr>
          <w:p w14:paraId="4A0449D5" w14:textId="77777777" w:rsidR="00F92489" w:rsidRPr="00F92489" w:rsidRDefault="00F92489" w:rsidP="00F92489">
            <w:pPr>
              <w:rPr>
                <w:lang w:val="en-US"/>
              </w:rPr>
            </w:pPr>
            <w:r w:rsidRPr="00F92489">
              <w:rPr>
                <w:lang w:val="en-US"/>
              </w:rPr>
              <w:lastRenderedPageBreak/>
              <w:t>6.2</w:t>
            </w:r>
          </w:p>
        </w:tc>
        <w:tc>
          <w:tcPr>
            <w:tcW w:w="3880" w:type="dxa"/>
            <w:hideMark/>
          </w:tcPr>
          <w:p w14:paraId="21914DF7" w14:textId="77777777" w:rsidR="00F92489" w:rsidRPr="00F92489" w:rsidRDefault="00F92489" w:rsidP="00F92489">
            <w:pPr>
              <w:rPr>
                <w:lang w:val="en-US"/>
              </w:rPr>
            </w:pPr>
            <w:r w:rsidRPr="00F92489">
              <w:rPr>
                <w:lang w:val="en-US"/>
              </w:rPr>
              <w:t>Reporting of Channel Quality Indicator (CQI)</w:t>
            </w:r>
          </w:p>
        </w:tc>
        <w:tc>
          <w:tcPr>
            <w:tcW w:w="1978" w:type="dxa"/>
          </w:tcPr>
          <w:p w14:paraId="5E68D18C" w14:textId="71FC97F5" w:rsidR="00F92489" w:rsidRPr="00F92489" w:rsidRDefault="00F92489" w:rsidP="00F92489">
            <w:pPr>
              <w:rPr>
                <w:lang w:val="en-US"/>
              </w:rPr>
            </w:pPr>
          </w:p>
        </w:tc>
        <w:tc>
          <w:tcPr>
            <w:tcW w:w="2655" w:type="dxa"/>
            <w:hideMark/>
          </w:tcPr>
          <w:p w14:paraId="763BD95F" w14:textId="77777777" w:rsidR="00F92489" w:rsidRPr="00F92489" w:rsidRDefault="00F92489" w:rsidP="00F92489">
            <w:pPr>
              <w:rPr>
                <w:lang w:val="en-US"/>
              </w:rPr>
            </w:pPr>
            <w:r w:rsidRPr="00F92489">
              <w:rPr>
                <w:lang w:val="en-US"/>
              </w:rPr>
              <w:t> </w:t>
            </w:r>
          </w:p>
        </w:tc>
      </w:tr>
      <w:tr w:rsidR="00F92489" w:rsidRPr="00F92489" w14:paraId="777DDC3C" w14:textId="77777777" w:rsidTr="00885FC9">
        <w:tc>
          <w:tcPr>
            <w:tcW w:w="1094" w:type="dxa"/>
            <w:hideMark/>
          </w:tcPr>
          <w:p w14:paraId="6B387F04" w14:textId="77777777" w:rsidR="00F92489" w:rsidRPr="00F92489" w:rsidRDefault="00F92489" w:rsidP="00F92489">
            <w:pPr>
              <w:rPr>
                <w:lang w:val="en-US"/>
              </w:rPr>
            </w:pPr>
            <w:r w:rsidRPr="00F92489">
              <w:rPr>
                <w:lang w:val="en-US"/>
              </w:rPr>
              <w:t>6.2.4</w:t>
            </w:r>
          </w:p>
        </w:tc>
        <w:tc>
          <w:tcPr>
            <w:tcW w:w="3880" w:type="dxa"/>
            <w:hideMark/>
          </w:tcPr>
          <w:p w14:paraId="716D9BFC" w14:textId="77777777" w:rsidR="00F92489" w:rsidRPr="00F92489" w:rsidRDefault="00F92489" w:rsidP="00F92489">
            <w:pPr>
              <w:rPr>
                <w:lang w:val="en-US"/>
              </w:rPr>
            </w:pPr>
            <w:r w:rsidRPr="00F92489">
              <w:rPr>
                <w:lang w:val="en-US"/>
              </w:rPr>
              <w:t>8RX requirements</w:t>
            </w:r>
          </w:p>
        </w:tc>
        <w:tc>
          <w:tcPr>
            <w:tcW w:w="1978" w:type="dxa"/>
          </w:tcPr>
          <w:p w14:paraId="1506032B" w14:textId="5AA012FE" w:rsidR="00F92489" w:rsidRPr="00F92489" w:rsidRDefault="00F92489" w:rsidP="00F92489">
            <w:pPr>
              <w:rPr>
                <w:lang w:val="en-US"/>
              </w:rPr>
            </w:pPr>
          </w:p>
        </w:tc>
        <w:tc>
          <w:tcPr>
            <w:tcW w:w="2655" w:type="dxa"/>
            <w:hideMark/>
          </w:tcPr>
          <w:p w14:paraId="22B43C66" w14:textId="77777777" w:rsidR="00F92489" w:rsidRPr="00F92489" w:rsidRDefault="00F92489" w:rsidP="00F92489">
            <w:pPr>
              <w:rPr>
                <w:lang w:val="en-US"/>
              </w:rPr>
            </w:pPr>
            <w:r w:rsidRPr="00F92489">
              <w:rPr>
                <w:lang w:val="en-US"/>
              </w:rPr>
              <w:t> </w:t>
            </w:r>
          </w:p>
        </w:tc>
      </w:tr>
      <w:tr w:rsidR="00F92489" w:rsidRPr="00F92489" w14:paraId="14DD8796" w14:textId="77777777" w:rsidTr="00885FC9">
        <w:tc>
          <w:tcPr>
            <w:tcW w:w="1094" w:type="dxa"/>
            <w:hideMark/>
          </w:tcPr>
          <w:p w14:paraId="3276D911" w14:textId="77777777" w:rsidR="00F92489" w:rsidRPr="00F92489" w:rsidRDefault="00F92489" w:rsidP="00F92489">
            <w:pPr>
              <w:rPr>
                <w:lang w:val="en-US"/>
              </w:rPr>
            </w:pPr>
            <w:r w:rsidRPr="00F92489">
              <w:rPr>
                <w:lang w:val="en-US"/>
              </w:rPr>
              <w:t>6.2.4.1</w:t>
            </w:r>
          </w:p>
        </w:tc>
        <w:tc>
          <w:tcPr>
            <w:tcW w:w="3880" w:type="dxa"/>
            <w:hideMark/>
          </w:tcPr>
          <w:p w14:paraId="147230FA" w14:textId="77777777" w:rsidR="00F92489" w:rsidRPr="00F92489" w:rsidRDefault="00F92489" w:rsidP="00F92489">
            <w:pPr>
              <w:rPr>
                <w:lang w:val="en-US"/>
              </w:rPr>
            </w:pPr>
            <w:r w:rsidRPr="00F92489">
              <w:rPr>
                <w:lang w:val="en-US"/>
              </w:rPr>
              <w:t>FDD</w:t>
            </w:r>
          </w:p>
        </w:tc>
        <w:tc>
          <w:tcPr>
            <w:tcW w:w="1978" w:type="dxa"/>
          </w:tcPr>
          <w:p w14:paraId="7BCDAB74" w14:textId="456FC97A" w:rsidR="00F92489" w:rsidRPr="00F92489" w:rsidRDefault="00F92489" w:rsidP="00F92489">
            <w:pPr>
              <w:rPr>
                <w:lang w:val="en-US"/>
              </w:rPr>
            </w:pPr>
          </w:p>
        </w:tc>
        <w:tc>
          <w:tcPr>
            <w:tcW w:w="2655" w:type="dxa"/>
            <w:hideMark/>
          </w:tcPr>
          <w:p w14:paraId="1C3769AB" w14:textId="77777777" w:rsidR="00F92489" w:rsidRPr="00F92489" w:rsidRDefault="00F92489" w:rsidP="00F92489">
            <w:pPr>
              <w:rPr>
                <w:lang w:val="en-US"/>
              </w:rPr>
            </w:pPr>
            <w:r w:rsidRPr="00F92489">
              <w:rPr>
                <w:lang w:val="en-US"/>
              </w:rPr>
              <w:t> </w:t>
            </w:r>
          </w:p>
        </w:tc>
      </w:tr>
      <w:tr w:rsidR="00F92489" w:rsidRPr="00F92489" w14:paraId="33D73BF0" w14:textId="77777777" w:rsidTr="00885FC9">
        <w:tc>
          <w:tcPr>
            <w:tcW w:w="1094" w:type="dxa"/>
            <w:hideMark/>
          </w:tcPr>
          <w:p w14:paraId="11A73D64" w14:textId="5394EC25" w:rsidR="00F92489" w:rsidRPr="001A11A1" w:rsidRDefault="00F92489" w:rsidP="00F92489">
            <w:pPr>
              <w:rPr>
                <w:b/>
                <w:bCs/>
                <w:lang w:val="en-US"/>
              </w:rPr>
            </w:pPr>
            <w:r w:rsidRPr="001A11A1">
              <w:rPr>
                <w:b/>
                <w:bCs/>
                <w:lang w:val="en-US"/>
              </w:rPr>
              <w:t>6.2.4.1.</w:t>
            </w:r>
            <w:r w:rsidR="00046AAC">
              <w:rPr>
                <w:b/>
                <w:bCs/>
                <w:lang w:val="en-US"/>
              </w:rPr>
              <w:t>X</w:t>
            </w:r>
            <w:r w:rsidRPr="001A11A1">
              <w:rPr>
                <w:b/>
                <w:bCs/>
                <w:lang w:val="en-US"/>
              </w:rPr>
              <w:t>1</w:t>
            </w:r>
          </w:p>
        </w:tc>
        <w:tc>
          <w:tcPr>
            <w:tcW w:w="3880" w:type="dxa"/>
            <w:hideMark/>
          </w:tcPr>
          <w:p w14:paraId="57EAEC22" w14:textId="77777777" w:rsidR="00F92489" w:rsidRPr="001A11A1" w:rsidRDefault="00F92489" w:rsidP="00F92489">
            <w:pPr>
              <w:rPr>
                <w:b/>
                <w:bCs/>
                <w:lang w:val="en-US"/>
              </w:rPr>
            </w:pPr>
            <w:r w:rsidRPr="001A11A1">
              <w:rPr>
                <w:b/>
                <w:bCs/>
                <w:lang w:val="en-US"/>
              </w:rPr>
              <w:t>Minimum requirement for wideband CQI reporting with inter-cell interference</w:t>
            </w:r>
          </w:p>
        </w:tc>
        <w:tc>
          <w:tcPr>
            <w:tcW w:w="1978" w:type="dxa"/>
            <w:hideMark/>
          </w:tcPr>
          <w:p w14:paraId="6A71C724" w14:textId="77777777" w:rsidR="00F92489" w:rsidRPr="001A11A1" w:rsidRDefault="00F92489" w:rsidP="00F92489">
            <w:pPr>
              <w:rPr>
                <w:b/>
                <w:bCs/>
                <w:lang w:val="en-US"/>
              </w:rPr>
            </w:pPr>
            <w:r w:rsidRPr="001A11A1">
              <w:rPr>
                <w:b/>
                <w:bCs/>
                <w:lang w:val="en-US"/>
              </w:rPr>
              <w:t>New section</w:t>
            </w:r>
          </w:p>
        </w:tc>
        <w:tc>
          <w:tcPr>
            <w:tcW w:w="2655" w:type="dxa"/>
            <w:hideMark/>
          </w:tcPr>
          <w:p w14:paraId="29F19469" w14:textId="6B42A26C" w:rsidR="00F92489" w:rsidRPr="001A11A1" w:rsidRDefault="00BD150C" w:rsidP="00F92489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FRC: Depending on rank selected (</w:t>
            </w:r>
            <w:r w:rsidR="00696DA0">
              <w:rPr>
                <w:b/>
                <w:bCs/>
                <w:lang w:val="en-US"/>
              </w:rPr>
              <w:t>TBS.2-1 / TBS.2-2)</w:t>
            </w:r>
          </w:p>
        </w:tc>
      </w:tr>
      <w:tr w:rsidR="00F92489" w:rsidRPr="00F92489" w14:paraId="3EE885D2" w14:textId="77777777" w:rsidTr="00885FC9">
        <w:tc>
          <w:tcPr>
            <w:tcW w:w="1094" w:type="dxa"/>
            <w:hideMark/>
          </w:tcPr>
          <w:p w14:paraId="63233E14" w14:textId="77777777" w:rsidR="00F92489" w:rsidRPr="00F92489" w:rsidRDefault="00F92489" w:rsidP="00F92489">
            <w:pPr>
              <w:rPr>
                <w:lang w:val="en-US"/>
              </w:rPr>
            </w:pPr>
            <w:r w:rsidRPr="00F92489">
              <w:rPr>
                <w:lang w:val="en-US"/>
              </w:rPr>
              <w:t>6.2.4.2</w:t>
            </w:r>
          </w:p>
        </w:tc>
        <w:tc>
          <w:tcPr>
            <w:tcW w:w="3880" w:type="dxa"/>
            <w:hideMark/>
          </w:tcPr>
          <w:p w14:paraId="5A116193" w14:textId="77777777" w:rsidR="00F92489" w:rsidRPr="00F92489" w:rsidRDefault="00F92489" w:rsidP="00F92489">
            <w:pPr>
              <w:rPr>
                <w:lang w:val="en-US"/>
              </w:rPr>
            </w:pPr>
            <w:r w:rsidRPr="00F92489">
              <w:rPr>
                <w:lang w:val="en-US"/>
              </w:rPr>
              <w:t>TDD</w:t>
            </w:r>
          </w:p>
        </w:tc>
        <w:tc>
          <w:tcPr>
            <w:tcW w:w="1978" w:type="dxa"/>
            <w:hideMark/>
          </w:tcPr>
          <w:p w14:paraId="67D93C36" w14:textId="6C912057" w:rsidR="00F92489" w:rsidRPr="00F92489" w:rsidRDefault="00F92489" w:rsidP="00F92489">
            <w:pPr>
              <w:rPr>
                <w:lang w:val="en-US"/>
              </w:rPr>
            </w:pPr>
          </w:p>
        </w:tc>
        <w:tc>
          <w:tcPr>
            <w:tcW w:w="2655" w:type="dxa"/>
            <w:hideMark/>
          </w:tcPr>
          <w:p w14:paraId="13E7CE78" w14:textId="77777777" w:rsidR="00F92489" w:rsidRPr="00F92489" w:rsidRDefault="00F92489" w:rsidP="00F92489">
            <w:pPr>
              <w:rPr>
                <w:lang w:val="en-US"/>
              </w:rPr>
            </w:pPr>
            <w:r w:rsidRPr="00F92489">
              <w:rPr>
                <w:lang w:val="en-US"/>
              </w:rPr>
              <w:t> </w:t>
            </w:r>
          </w:p>
        </w:tc>
      </w:tr>
      <w:tr w:rsidR="00F92489" w:rsidRPr="00F92489" w14:paraId="22D965A0" w14:textId="77777777" w:rsidTr="00885FC9">
        <w:tc>
          <w:tcPr>
            <w:tcW w:w="1094" w:type="dxa"/>
            <w:hideMark/>
          </w:tcPr>
          <w:p w14:paraId="796293EA" w14:textId="11C967A6" w:rsidR="00F92489" w:rsidRPr="001A11A1" w:rsidRDefault="00F92489" w:rsidP="00F92489">
            <w:pPr>
              <w:rPr>
                <w:b/>
                <w:bCs/>
                <w:lang w:val="en-US"/>
              </w:rPr>
            </w:pPr>
            <w:r w:rsidRPr="001A11A1">
              <w:rPr>
                <w:b/>
                <w:bCs/>
                <w:lang w:val="en-US"/>
              </w:rPr>
              <w:t>6.2.4.</w:t>
            </w:r>
            <w:proofErr w:type="gramStart"/>
            <w:r w:rsidRPr="001A11A1">
              <w:rPr>
                <w:b/>
                <w:bCs/>
                <w:lang w:val="en-US"/>
              </w:rPr>
              <w:t>2.</w:t>
            </w:r>
            <w:r w:rsidR="00046AAC">
              <w:rPr>
                <w:b/>
                <w:bCs/>
                <w:lang w:val="en-US"/>
              </w:rPr>
              <w:t>Y</w:t>
            </w:r>
            <w:proofErr w:type="gramEnd"/>
            <w:r w:rsidR="00046AAC">
              <w:rPr>
                <w:b/>
                <w:bCs/>
                <w:lang w:val="en-US"/>
              </w:rPr>
              <w:t>1</w:t>
            </w:r>
          </w:p>
        </w:tc>
        <w:tc>
          <w:tcPr>
            <w:tcW w:w="3880" w:type="dxa"/>
            <w:hideMark/>
          </w:tcPr>
          <w:p w14:paraId="55D174EA" w14:textId="77777777" w:rsidR="00F92489" w:rsidRPr="001A11A1" w:rsidRDefault="00F92489" w:rsidP="00F92489">
            <w:pPr>
              <w:rPr>
                <w:b/>
                <w:bCs/>
                <w:lang w:val="en-US"/>
              </w:rPr>
            </w:pPr>
            <w:r w:rsidRPr="001A11A1">
              <w:rPr>
                <w:b/>
                <w:bCs/>
                <w:lang w:val="en-US"/>
              </w:rPr>
              <w:t>Minimum requirement for wideband CQI reporting with inter-cell interference</w:t>
            </w:r>
          </w:p>
        </w:tc>
        <w:tc>
          <w:tcPr>
            <w:tcW w:w="1978" w:type="dxa"/>
            <w:hideMark/>
          </w:tcPr>
          <w:p w14:paraId="5F7F070D" w14:textId="77777777" w:rsidR="00F92489" w:rsidRPr="001A11A1" w:rsidRDefault="00F92489" w:rsidP="00F92489">
            <w:pPr>
              <w:rPr>
                <w:b/>
                <w:bCs/>
                <w:lang w:val="en-US"/>
              </w:rPr>
            </w:pPr>
            <w:r w:rsidRPr="001A11A1">
              <w:rPr>
                <w:b/>
                <w:bCs/>
                <w:lang w:val="en-US"/>
              </w:rPr>
              <w:t>New section</w:t>
            </w:r>
          </w:p>
        </w:tc>
        <w:tc>
          <w:tcPr>
            <w:tcW w:w="2655" w:type="dxa"/>
            <w:hideMark/>
          </w:tcPr>
          <w:p w14:paraId="273E79F5" w14:textId="24C1C0B5" w:rsidR="00F92489" w:rsidRPr="001A11A1" w:rsidRDefault="00F92489" w:rsidP="00F92489">
            <w:pPr>
              <w:rPr>
                <w:b/>
                <w:bCs/>
                <w:lang w:val="en-US"/>
              </w:rPr>
            </w:pPr>
            <w:r w:rsidRPr="001A11A1">
              <w:rPr>
                <w:b/>
                <w:bCs/>
                <w:lang w:val="en-US"/>
              </w:rPr>
              <w:t> </w:t>
            </w:r>
            <w:r w:rsidR="00696DA0">
              <w:rPr>
                <w:b/>
                <w:bCs/>
                <w:lang w:val="en-US"/>
              </w:rPr>
              <w:t>FRC: Depending on rank selected (TBS.2-1 / TBS.2-2)</w:t>
            </w:r>
          </w:p>
        </w:tc>
      </w:tr>
      <w:tr w:rsidR="00F92489" w:rsidRPr="00F92489" w14:paraId="14131C35" w14:textId="77777777" w:rsidTr="00885FC9">
        <w:tc>
          <w:tcPr>
            <w:tcW w:w="1094" w:type="dxa"/>
            <w:hideMark/>
          </w:tcPr>
          <w:p w14:paraId="091C78C1" w14:textId="77777777" w:rsidR="00F92489" w:rsidRPr="00F92489" w:rsidRDefault="00F92489" w:rsidP="00F92489">
            <w:pPr>
              <w:rPr>
                <w:lang w:val="en-US"/>
              </w:rPr>
            </w:pPr>
            <w:r w:rsidRPr="00F92489">
              <w:rPr>
                <w:lang w:val="en-US"/>
              </w:rPr>
              <w:t> </w:t>
            </w:r>
          </w:p>
        </w:tc>
        <w:tc>
          <w:tcPr>
            <w:tcW w:w="3880" w:type="dxa"/>
            <w:hideMark/>
          </w:tcPr>
          <w:p w14:paraId="24513E7C" w14:textId="77777777" w:rsidR="00F92489" w:rsidRPr="00F92489" w:rsidRDefault="00F92489" w:rsidP="00F92489">
            <w:pPr>
              <w:rPr>
                <w:lang w:val="en-US"/>
              </w:rPr>
            </w:pPr>
            <w:r w:rsidRPr="00F92489">
              <w:rPr>
                <w:lang w:val="en-US"/>
              </w:rPr>
              <w:t> </w:t>
            </w:r>
          </w:p>
        </w:tc>
        <w:tc>
          <w:tcPr>
            <w:tcW w:w="1978" w:type="dxa"/>
            <w:hideMark/>
          </w:tcPr>
          <w:p w14:paraId="5BD6E1A1" w14:textId="77777777" w:rsidR="00F92489" w:rsidRPr="00F92489" w:rsidRDefault="00F92489" w:rsidP="00F92489">
            <w:pPr>
              <w:rPr>
                <w:lang w:val="en-US"/>
              </w:rPr>
            </w:pPr>
            <w:r w:rsidRPr="00F92489">
              <w:rPr>
                <w:lang w:val="en-US"/>
              </w:rPr>
              <w:t> </w:t>
            </w:r>
          </w:p>
        </w:tc>
        <w:tc>
          <w:tcPr>
            <w:tcW w:w="2655" w:type="dxa"/>
            <w:hideMark/>
          </w:tcPr>
          <w:p w14:paraId="5D9ABB5F" w14:textId="77777777" w:rsidR="00F92489" w:rsidRPr="00F92489" w:rsidRDefault="00F92489" w:rsidP="00F92489">
            <w:pPr>
              <w:rPr>
                <w:lang w:val="en-US"/>
              </w:rPr>
            </w:pPr>
            <w:r w:rsidRPr="00F92489">
              <w:rPr>
                <w:lang w:val="en-US"/>
              </w:rPr>
              <w:t> </w:t>
            </w:r>
          </w:p>
        </w:tc>
      </w:tr>
      <w:tr w:rsidR="00F92489" w:rsidRPr="00F92489" w14:paraId="5E21F59F" w14:textId="77777777" w:rsidTr="00885FC9">
        <w:tc>
          <w:tcPr>
            <w:tcW w:w="1094" w:type="dxa"/>
            <w:hideMark/>
          </w:tcPr>
          <w:p w14:paraId="39829D25" w14:textId="77777777" w:rsidR="00F92489" w:rsidRPr="00F92489" w:rsidRDefault="00F92489" w:rsidP="00F92489">
            <w:pPr>
              <w:rPr>
                <w:lang w:val="en-US"/>
              </w:rPr>
            </w:pPr>
            <w:r w:rsidRPr="00F92489">
              <w:rPr>
                <w:lang w:val="en-US"/>
              </w:rPr>
              <w:t>A.3.2</w:t>
            </w:r>
          </w:p>
        </w:tc>
        <w:tc>
          <w:tcPr>
            <w:tcW w:w="3880" w:type="dxa"/>
            <w:hideMark/>
          </w:tcPr>
          <w:p w14:paraId="62D36955" w14:textId="77777777" w:rsidR="00F92489" w:rsidRPr="00F92489" w:rsidRDefault="00F92489" w:rsidP="00F92489">
            <w:pPr>
              <w:rPr>
                <w:lang w:val="en-US"/>
              </w:rPr>
            </w:pPr>
            <w:r w:rsidRPr="00F92489">
              <w:rPr>
                <w:lang w:val="en-US"/>
              </w:rPr>
              <w:t>Reference measurement channels for PDSCH performance requirements</w:t>
            </w:r>
          </w:p>
        </w:tc>
        <w:tc>
          <w:tcPr>
            <w:tcW w:w="1978" w:type="dxa"/>
          </w:tcPr>
          <w:p w14:paraId="637CDA5D" w14:textId="1614701F" w:rsidR="00F92489" w:rsidRPr="00F92489" w:rsidRDefault="00F92489" w:rsidP="00F92489">
            <w:pPr>
              <w:rPr>
                <w:lang w:val="en-US"/>
              </w:rPr>
            </w:pPr>
          </w:p>
        </w:tc>
        <w:tc>
          <w:tcPr>
            <w:tcW w:w="2655" w:type="dxa"/>
            <w:hideMark/>
          </w:tcPr>
          <w:p w14:paraId="47D1FE9F" w14:textId="77777777" w:rsidR="00F92489" w:rsidRPr="00F92489" w:rsidRDefault="00F92489" w:rsidP="00F92489">
            <w:pPr>
              <w:rPr>
                <w:lang w:val="en-US"/>
              </w:rPr>
            </w:pPr>
            <w:r w:rsidRPr="00F92489">
              <w:rPr>
                <w:lang w:val="en-US"/>
              </w:rPr>
              <w:t> </w:t>
            </w:r>
          </w:p>
        </w:tc>
      </w:tr>
      <w:tr w:rsidR="00F92489" w:rsidRPr="00F92489" w14:paraId="4124A10D" w14:textId="77777777" w:rsidTr="00885FC9">
        <w:tc>
          <w:tcPr>
            <w:tcW w:w="1094" w:type="dxa"/>
            <w:hideMark/>
          </w:tcPr>
          <w:p w14:paraId="57D8C920" w14:textId="77777777" w:rsidR="00F92489" w:rsidRPr="00F92489" w:rsidRDefault="00F92489" w:rsidP="00F92489">
            <w:pPr>
              <w:rPr>
                <w:lang w:val="en-US"/>
              </w:rPr>
            </w:pPr>
            <w:r w:rsidRPr="00F92489">
              <w:rPr>
                <w:lang w:val="en-US"/>
              </w:rPr>
              <w:t>A.3.2.1</w:t>
            </w:r>
          </w:p>
        </w:tc>
        <w:tc>
          <w:tcPr>
            <w:tcW w:w="3880" w:type="dxa"/>
            <w:hideMark/>
          </w:tcPr>
          <w:p w14:paraId="32A8ADD6" w14:textId="77777777" w:rsidR="00F92489" w:rsidRPr="00F92489" w:rsidRDefault="00F92489" w:rsidP="00F92489">
            <w:pPr>
              <w:rPr>
                <w:lang w:val="en-US"/>
              </w:rPr>
            </w:pPr>
            <w:r w:rsidRPr="00F92489">
              <w:rPr>
                <w:lang w:val="en-US"/>
              </w:rPr>
              <w:t>FDD</w:t>
            </w:r>
          </w:p>
        </w:tc>
        <w:tc>
          <w:tcPr>
            <w:tcW w:w="1978" w:type="dxa"/>
          </w:tcPr>
          <w:p w14:paraId="0C21C316" w14:textId="25311771" w:rsidR="00F92489" w:rsidRPr="00F92489" w:rsidRDefault="00F92489" w:rsidP="00F92489">
            <w:pPr>
              <w:rPr>
                <w:lang w:val="en-US"/>
              </w:rPr>
            </w:pPr>
          </w:p>
        </w:tc>
        <w:tc>
          <w:tcPr>
            <w:tcW w:w="2655" w:type="dxa"/>
            <w:hideMark/>
          </w:tcPr>
          <w:p w14:paraId="0645DC64" w14:textId="77777777" w:rsidR="00F92489" w:rsidRPr="00F92489" w:rsidRDefault="00F92489" w:rsidP="00F92489">
            <w:pPr>
              <w:rPr>
                <w:lang w:val="en-US"/>
              </w:rPr>
            </w:pPr>
            <w:r w:rsidRPr="00F92489">
              <w:rPr>
                <w:lang w:val="en-US"/>
              </w:rPr>
              <w:t> </w:t>
            </w:r>
          </w:p>
        </w:tc>
      </w:tr>
      <w:tr w:rsidR="00F92489" w:rsidRPr="00F92489" w14:paraId="0EAB85E9" w14:textId="77777777" w:rsidTr="00885FC9">
        <w:tc>
          <w:tcPr>
            <w:tcW w:w="1094" w:type="dxa"/>
            <w:hideMark/>
          </w:tcPr>
          <w:p w14:paraId="35433675" w14:textId="77777777" w:rsidR="00F92489" w:rsidRPr="00ED4EA9" w:rsidRDefault="00F92489" w:rsidP="00F92489">
            <w:pPr>
              <w:rPr>
                <w:b/>
                <w:bCs/>
                <w:lang w:val="en-US"/>
              </w:rPr>
            </w:pPr>
            <w:r w:rsidRPr="00ED4EA9">
              <w:rPr>
                <w:b/>
                <w:bCs/>
                <w:lang w:val="en-US"/>
              </w:rPr>
              <w:t>A.3.2.1.1</w:t>
            </w:r>
          </w:p>
        </w:tc>
        <w:tc>
          <w:tcPr>
            <w:tcW w:w="3880" w:type="dxa"/>
            <w:hideMark/>
          </w:tcPr>
          <w:p w14:paraId="6E8CEBF6" w14:textId="77777777" w:rsidR="00F92489" w:rsidRPr="00ED4EA9" w:rsidRDefault="00F92489" w:rsidP="00F92489">
            <w:pPr>
              <w:rPr>
                <w:b/>
                <w:bCs/>
                <w:lang w:val="en-US"/>
              </w:rPr>
            </w:pPr>
            <w:r w:rsidRPr="00ED4EA9">
              <w:rPr>
                <w:b/>
                <w:bCs/>
                <w:lang w:val="en-US"/>
              </w:rPr>
              <w:t>Reference measurement channels for SCS 15 kHz FR1</w:t>
            </w:r>
          </w:p>
        </w:tc>
        <w:tc>
          <w:tcPr>
            <w:tcW w:w="1978" w:type="dxa"/>
            <w:hideMark/>
          </w:tcPr>
          <w:p w14:paraId="2F4524D2" w14:textId="77777777" w:rsidR="00F92489" w:rsidRPr="00ED4EA9" w:rsidRDefault="00F92489" w:rsidP="00F92489">
            <w:pPr>
              <w:rPr>
                <w:b/>
                <w:bCs/>
                <w:lang w:val="en-US"/>
              </w:rPr>
            </w:pPr>
            <w:r w:rsidRPr="00ED4EA9">
              <w:rPr>
                <w:b/>
                <w:bCs/>
                <w:lang w:val="en-US"/>
              </w:rPr>
              <w:t>New FRC for FDD Rank 2 &amp; MCS17</w:t>
            </w:r>
          </w:p>
        </w:tc>
        <w:tc>
          <w:tcPr>
            <w:tcW w:w="2655" w:type="dxa"/>
            <w:hideMark/>
          </w:tcPr>
          <w:p w14:paraId="0AA247DC" w14:textId="77777777" w:rsidR="00F92489" w:rsidRPr="00ED4EA9" w:rsidRDefault="00F92489" w:rsidP="00F92489">
            <w:pPr>
              <w:rPr>
                <w:b/>
                <w:bCs/>
                <w:lang w:val="en-US"/>
              </w:rPr>
            </w:pPr>
            <w:r w:rsidRPr="00ED4EA9">
              <w:rPr>
                <w:b/>
                <w:bCs/>
                <w:lang w:val="en-US"/>
              </w:rPr>
              <w:t> </w:t>
            </w:r>
          </w:p>
        </w:tc>
      </w:tr>
      <w:tr w:rsidR="00046AAC" w:rsidRPr="00F92489" w14:paraId="58A11193" w14:textId="77777777" w:rsidTr="00885FC9">
        <w:tc>
          <w:tcPr>
            <w:tcW w:w="1094" w:type="dxa"/>
          </w:tcPr>
          <w:p w14:paraId="68C3C0FC" w14:textId="6448E19C" w:rsidR="00046AAC" w:rsidRPr="00F92489" w:rsidRDefault="00046AAC" w:rsidP="00046AAC">
            <w:pPr>
              <w:rPr>
                <w:lang w:val="en-US"/>
              </w:rPr>
            </w:pPr>
            <w:r w:rsidRPr="00ED4EA9">
              <w:rPr>
                <w:b/>
                <w:bCs/>
                <w:lang w:val="en-US"/>
              </w:rPr>
              <w:t>A.3.2.1.5</w:t>
            </w:r>
          </w:p>
        </w:tc>
        <w:tc>
          <w:tcPr>
            <w:tcW w:w="3880" w:type="dxa"/>
          </w:tcPr>
          <w:p w14:paraId="38CF7F08" w14:textId="5B0410D6" w:rsidR="00046AAC" w:rsidRPr="00F92489" w:rsidRDefault="00046AAC" w:rsidP="00046AAC">
            <w:pPr>
              <w:rPr>
                <w:lang w:val="en-US"/>
              </w:rPr>
            </w:pPr>
            <w:r w:rsidRPr="00ED4EA9">
              <w:rPr>
                <w:b/>
                <w:bCs/>
                <w:lang w:val="en-US"/>
              </w:rPr>
              <w:t>Reference measurement channels for Intra-cell Inter-UE interference scenario</w:t>
            </w:r>
          </w:p>
        </w:tc>
        <w:tc>
          <w:tcPr>
            <w:tcW w:w="1978" w:type="dxa"/>
          </w:tcPr>
          <w:p w14:paraId="0B491693" w14:textId="6D713F4E" w:rsidR="00046AAC" w:rsidRPr="00F92489" w:rsidRDefault="00046AAC" w:rsidP="00046AAC">
            <w:pPr>
              <w:rPr>
                <w:lang w:val="en-US"/>
              </w:rPr>
            </w:pPr>
            <w:r w:rsidRPr="00ED4EA9">
              <w:rPr>
                <w:b/>
                <w:bCs/>
                <w:lang w:val="en-US"/>
              </w:rPr>
              <w:t xml:space="preserve">New FRC </w:t>
            </w:r>
            <w:r w:rsidR="00376608">
              <w:rPr>
                <w:b/>
                <w:bCs/>
                <w:lang w:val="en-US"/>
              </w:rPr>
              <w:t xml:space="preserve">for FDD </w:t>
            </w:r>
            <w:r w:rsidRPr="00ED4EA9">
              <w:rPr>
                <w:b/>
                <w:bCs/>
                <w:lang w:val="en-US"/>
              </w:rPr>
              <w:t>in case rank 4+4 is also selected</w:t>
            </w:r>
          </w:p>
        </w:tc>
        <w:tc>
          <w:tcPr>
            <w:tcW w:w="2655" w:type="dxa"/>
          </w:tcPr>
          <w:p w14:paraId="0DF3AF84" w14:textId="77777777" w:rsidR="00046AAC" w:rsidRPr="00F92489" w:rsidRDefault="00046AAC" w:rsidP="00046AAC">
            <w:pPr>
              <w:rPr>
                <w:lang w:val="en-US"/>
              </w:rPr>
            </w:pPr>
          </w:p>
        </w:tc>
      </w:tr>
      <w:tr w:rsidR="00046AAC" w:rsidRPr="00F92489" w14:paraId="471272F0" w14:textId="77777777" w:rsidTr="00885FC9">
        <w:tc>
          <w:tcPr>
            <w:tcW w:w="1094" w:type="dxa"/>
            <w:hideMark/>
          </w:tcPr>
          <w:p w14:paraId="653CFDF4" w14:textId="77777777" w:rsidR="00046AAC" w:rsidRPr="00F92489" w:rsidRDefault="00046AAC" w:rsidP="00046AAC">
            <w:pPr>
              <w:rPr>
                <w:lang w:val="en-US"/>
              </w:rPr>
            </w:pPr>
            <w:r w:rsidRPr="00F92489">
              <w:rPr>
                <w:lang w:val="en-US"/>
              </w:rPr>
              <w:t>A.3.2.2</w:t>
            </w:r>
          </w:p>
        </w:tc>
        <w:tc>
          <w:tcPr>
            <w:tcW w:w="3880" w:type="dxa"/>
            <w:hideMark/>
          </w:tcPr>
          <w:p w14:paraId="6FE77053" w14:textId="77777777" w:rsidR="00046AAC" w:rsidRPr="00F92489" w:rsidRDefault="00046AAC" w:rsidP="00046AAC">
            <w:pPr>
              <w:rPr>
                <w:lang w:val="en-US"/>
              </w:rPr>
            </w:pPr>
            <w:r w:rsidRPr="00F92489">
              <w:rPr>
                <w:lang w:val="en-US"/>
              </w:rPr>
              <w:t>TDD</w:t>
            </w:r>
          </w:p>
        </w:tc>
        <w:tc>
          <w:tcPr>
            <w:tcW w:w="1978" w:type="dxa"/>
            <w:hideMark/>
          </w:tcPr>
          <w:p w14:paraId="1CCD1591" w14:textId="675D1653" w:rsidR="00046AAC" w:rsidRPr="00F92489" w:rsidRDefault="00046AAC" w:rsidP="00046AAC">
            <w:pPr>
              <w:rPr>
                <w:lang w:val="en-US"/>
              </w:rPr>
            </w:pPr>
          </w:p>
        </w:tc>
        <w:tc>
          <w:tcPr>
            <w:tcW w:w="2655" w:type="dxa"/>
            <w:hideMark/>
          </w:tcPr>
          <w:p w14:paraId="02C1276F" w14:textId="77777777" w:rsidR="00046AAC" w:rsidRPr="00F92489" w:rsidRDefault="00046AAC" w:rsidP="00046AAC">
            <w:pPr>
              <w:rPr>
                <w:lang w:val="en-US"/>
              </w:rPr>
            </w:pPr>
            <w:r w:rsidRPr="00F92489">
              <w:rPr>
                <w:lang w:val="en-US"/>
              </w:rPr>
              <w:t> </w:t>
            </w:r>
          </w:p>
        </w:tc>
      </w:tr>
      <w:tr w:rsidR="00046AAC" w:rsidRPr="00F92489" w14:paraId="7B079358" w14:textId="77777777" w:rsidTr="00885FC9">
        <w:tc>
          <w:tcPr>
            <w:tcW w:w="1094" w:type="dxa"/>
            <w:hideMark/>
          </w:tcPr>
          <w:p w14:paraId="29D04213" w14:textId="77777777" w:rsidR="00046AAC" w:rsidRPr="00ED4EA9" w:rsidRDefault="00046AAC" w:rsidP="00046AAC">
            <w:pPr>
              <w:rPr>
                <w:b/>
                <w:bCs/>
                <w:lang w:val="en-US"/>
              </w:rPr>
            </w:pPr>
            <w:r w:rsidRPr="00ED4EA9">
              <w:rPr>
                <w:b/>
                <w:bCs/>
                <w:lang w:val="en-US"/>
              </w:rPr>
              <w:t>A.3.2.2.2</w:t>
            </w:r>
          </w:p>
        </w:tc>
        <w:tc>
          <w:tcPr>
            <w:tcW w:w="3880" w:type="dxa"/>
            <w:hideMark/>
          </w:tcPr>
          <w:p w14:paraId="35839810" w14:textId="77777777" w:rsidR="00046AAC" w:rsidRPr="00ED4EA9" w:rsidRDefault="00046AAC" w:rsidP="00046AAC">
            <w:pPr>
              <w:rPr>
                <w:b/>
                <w:bCs/>
                <w:lang w:val="en-US"/>
              </w:rPr>
            </w:pPr>
            <w:r w:rsidRPr="00ED4EA9">
              <w:rPr>
                <w:b/>
                <w:bCs/>
                <w:lang w:val="en-US"/>
              </w:rPr>
              <w:t>Reference measurement channels for SCS 30 kHz FR1</w:t>
            </w:r>
          </w:p>
        </w:tc>
        <w:tc>
          <w:tcPr>
            <w:tcW w:w="1978" w:type="dxa"/>
            <w:hideMark/>
          </w:tcPr>
          <w:p w14:paraId="146D6A64" w14:textId="7F5465D5" w:rsidR="00046AAC" w:rsidRPr="00ED4EA9" w:rsidRDefault="00046AAC" w:rsidP="00046AAC">
            <w:pPr>
              <w:rPr>
                <w:b/>
                <w:bCs/>
                <w:lang w:val="en-US"/>
              </w:rPr>
            </w:pPr>
            <w:r w:rsidRPr="00ED4EA9">
              <w:rPr>
                <w:b/>
                <w:bCs/>
                <w:lang w:val="en-US"/>
              </w:rPr>
              <w:t xml:space="preserve">New FRC for </w:t>
            </w:r>
            <w:r w:rsidR="00384167">
              <w:rPr>
                <w:b/>
                <w:bCs/>
                <w:lang w:val="en-US"/>
              </w:rPr>
              <w:t>TDD</w:t>
            </w:r>
            <w:r w:rsidRPr="00ED4EA9">
              <w:rPr>
                <w:b/>
                <w:bCs/>
                <w:lang w:val="en-US"/>
              </w:rPr>
              <w:t xml:space="preserve"> Rank 2 &amp; MCS17</w:t>
            </w:r>
          </w:p>
        </w:tc>
        <w:tc>
          <w:tcPr>
            <w:tcW w:w="2655" w:type="dxa"/>
            <w:hideMark/>
          </w:tcPr>
          <w:p w14:paraId="44974A3B" w14:textId="77777777" w:rsidR="00046AAC" w:rsidRPr="00F92489" w:rsidRDefault="00046AAC" w:rsidP="00046AAC">
            <w:pPr>
              <w:rPr>
                <w:lang w:val="en-US"/>
              </w:rPr>
            </w:pPr>
            <w:r w:rsidRPr="00F92489">
              <w:rPr>
                <w:lang w:val="en-US"/>
              </w:rPr>
              <w:t> </w:t>
            </w:r>
          </w:p>
        </w:tc>
      </w:tr>
      <w:tr w:rsidR="00046AAC" w:rsidRPr="00F92489" w14:paraId="6D2E273A" w14:textId="77777777" w:rsidTr="00885FC9">
        <w:tc>
          <w:tcPr>
            <w:tcW w:w="1094" w:type="dxa"/>
          </w:tcPr>
          <w:p w14:paraId="5F3BBFFB" w14:textId="4D4563B9" w:rsidR="00046AAC" w:rsidRPr="00ED4EA9" w:rsidRDefault="00046AAC" w:rsidP="00046AAC">
            <w:pPr>
              <w:rPr>
                <w:b/>
                <w:bCs/>
                <w:lang w:val="en-US"/>
              </w:rPr>
            </w:pPr>
            <w:r w:rsidRPr="00ED4EA9">
              <w:rPr>
                <w:b/>
                <w:bCs/>
                <w:lang w:val="en-US"/>
              </w:rPr>
              <w:t>A.3.2.</w:t>
            </w:r>
            <w:r>
              <w:rPr>
                <w:b/>
                <w:bCs/>
                <w:lang w:val="en-US"/>
              </w:rPr>
              <w:t>2</w:t>
            </w:r>
            <w:r w:rsidRPr="00ED4EA9">
              <w:rPr>
                <w:b/>
                <w:bCs/>
                <w:lang w:val="en-US"/>
              </w:rPr>
              <w:t>.</w:t>
            </w:r>
            <w:r>
              <w:rPr>
                <w:b/>
                <w:bCs/>
                <w:lang w:val="en-US"/>
              </w:rPr>
              <w:t>7</w:t>
            </w:r>
          </w:p>
        </w:tc>
        <w:tc>
          <w:tcPr>
            <w:tcW w:w="3880" w:type="dxa"/>
          </w:tcPr>
          <w:p w14:paraId="1240D7A1" w14:textId="3E34F2D3" w:rsidR="00046AAC" w:rsidRPr="00ED4EA9" w:rsidRDefault="00046AAC" w:rsidP="00046AAC">
            <w:pPr>
              <w:rPr>
                <w:b/>
                <w:bCs/>
                <w:lang w:val="en-US"/>
              </w:rPr>
            </w:pPr>
            <w:r w:rsidRPr="00ED4EA9">
              <w:rPr>
                <w:b/>
                <w:bCs/>
                <w:lang w:val="en-US"/>
              </w:rPr>
              <w:t>Reference measurement channels for Intra-cell Inter-UE interference scenario</w:t>
            </w:r>
          </w:p>
        </w:tc>
        <w:tc>
          <w:tcPr>
            <w:tcW w:w="1978" w:type="dxa"/>
          </w:tcPr>
          <w:p w14:paraId="5C9CEDFD" w14:textId="48F704AD" w:rsidR="00046AAC" w:rsidRPr="00ED4EA9" w:rsidRDefault="00046AAC" w:rsidP="00046AAC">
            <w:pPr>
              <w:rPr>
                <w:b/>
                <w:bCs/>
                <w:lang w:val="en-US"/>
              </w:rPr>
            </w:pPr>
            <w:r w:rsidRPr="00ED4EA9">
              <w:rPr>
                <w:b/>
                <w:bCs/>
                <w:lang w:val="en-US"/>
              </w:rPr>
              <w:t xml:space="preserve">New FRC </w:t>
            </w:r>
            <w:r w:rsidR="00376608">
              <w:rPr>
                <w:b/>
                <w:bCs/>
                <w:lang w:val="en-US"/>
              </w:rPr>
              <w:t xml:space="preserve">for TDD </w:t>
            </w:r>
            <w:r w:rsidRPr="00ED4EA9">
              <w:rPr>
                <w:b/>
                <w:bCs/>
                <w:lang w:val="en-US"/>
              </w:rPr>
              <w:t>in case rank 4+4 is also selected</w:t>
            </w:r>
          </w:p>
        </w:tc>
        <w:tc>
          <w:tcPr>
            <w:tcW w:w="2655" w:type="dxa"/>
          </w:tcPr>
          <w:p w14:paraId="0B62ED16" w14:textId="77777777" w:rsidR="00046AAC" w:rsidRPr="00F92489" w:rsidRDefault="00046AAC" w:rsidP="00046AAC">
            <w:pPr>
              <w:rPr>
                <w:lang w:val="en-US"/>
              </w:rPr>
            </w:pPr>
          </w:p>
        </w:tc>
      </w:tr>
    </w:tbl>
    <w:p w14:paraId="487625D0" w14:textId="77777777" w:rsidR="00F92489" w:rsidRDefault="00F92489" w:rsidP="00F92489"/>
    <w:p w14:paraId="3A673702" w14:textId="5F0B3619" w:rsidR="00F92489" w:rsidRDefault="00F92489" w:rsidP="00F92489">
      <w:r>
        <w:t xml:space="preserve">The following </w:t>
      </w:r>
      <w:proofErr w:type="spellStart"/>
      <w:r>
        <w:t>timeschedule</w:t>
      </w:r>
      <w:proofErr w:type="spellEnd"/>
      <w:r>
        <w:t xml:space="preserve"> is expecte</w:t>
      </w:r>
      <w:r w:rsidR="009120BF">
        <w:t>d</w:t>
      </w:r>
      <w:r>
        <w:t>:</w:t>
      </w:r>
    </w:p>
    <w:p w14:paraId="07B18753" w14:textId="77777777" w:rsidR="006B1ABB" w:rsidRDefault="00F92489" w:rsidP="00F92489">
      <w:pPr>
        <w:pStyle w:val="ListParagraph"/>
        <w:numPr>
          <w:ilvl w:val="0"/>
          <w:numId w:val="27"/>
        </w:numPr>
      </w:pPr>
      <w:r>
        <w:t xml:space="preserve">RAN4#115: Companies will provide </w:t>
      </w:r>
      <w:proofErr w:type="spellStart"/>
      <w:r>
        <w:t>draftCRs</w:t>
      </w:r>
      <w:proofErr w:type="spellEnd"/>
      <w:r>
        <w:t xml:space="preserve"> for endorsement. </w:t>
      </w:r>
    </w:p>
    <w:p w14:paraId="2D63B12C" w14:textId="77777777" w:rsidR="00304EA8" w:rsidRDefault="00F92489" w:rsidP="00304EA8">
      <w:pPr>
        <w:pStyle w:val="ListParagraph"/>
        <w:numPr>
          <w:ilvl w:val="1"/>
          <w:numId w:val="27"/>
        </w:numPr>
      </w:pPr>
      <w:r>
        <w:t>Test values can be kept TBD.</w:t>
      </w:r>
    </w:p>
    <w:p w14:paraId="41F5C8DF" w14:textId="6490B7A1" w:rsidR="00F92489" w:rsidRDefault="0031740B" w:rsidP="00304EA8">
      <w:pPr>
        <w:pStyle w:val="ListParagraph"/>
        <w:numPr>
          <w:ilvl w:val="1"/>
          <w:numId w:val="27"/>
        </w:numPr>
      </w:pPr>
      <w:r>
        <w:t>TBD</w:t>
      </w:r>
      <w:r w:rsidR="006B1ABB">
        <w:t>:</w:t>
      </w:r>
      <w:r>
        <w:t xml:space="preserve"> if</w:t>
      </w:r>
      <w:r w:rsidR="00F92489">
        <w:t xml:space="preserve"> </w:t>
      </w:r>
      <w:proofErr w:type="spellStart"/>
      <w:r w:rsidR="00F92489">
        <w:t>draftBigCR</w:t>
      </w:r>
      <w:proofErr w:type="spellEnd"/>
      <w:r w:rsidR="00F92489">
        <w:t xml:space="preserve"> will be created.</w:t>
      </w:r>
    </w:p>
    <w:p w14:paraId="5160BA41" w14:textId="77777777" w:rsidR="00304EA8" w:rsidRDefault="00F92489" w:rsidP="00F92489">
      <w:pPr>
        <w:pStyle w:val="ListParagraph"/>
        <w:numPr>
          <w:ilvl w:val="0"/>
          <w:numId w:val="27"/>
        </w:numPr>
      </w:pPr>
      <w:r>
        <w:t xml:space="preserve">RAN4#116: Companies will provide updated </w:t>
      </w:r>
      <w:proofErr w:type="spellStart"/>
      <w:r>
        <w:t>draftCRs</w:t>
      </w:r>
      <w:proofErr w:type="spellEnd"/>
      <w:r>
        <w:t xml:space="preserve"> for endorsement.</w:t>
      </w:r>
    </w:p>
    <w:p w14:paraId="63907B53" w14:textId="12FD67D3" w:rsidR="00304EA8" w:rsidRDefault="00F92489" w:rsidP="00304EA8">
      <w:pPr>
        <w:pStyle w:val="ListParagraph"/>
        <w:numPr>
          <w:ilvl w:val="1"/>
          <w:numId w:val="27"/>
        </w:numPr>
      </w:pPr>
      <w:r>
        <w:t>Test values can be included in []</w:t>
      </w:r>
      <w:r w:rsidR="00304EA8">
        <w:t>.</w:t>
      </w:r>
      <w:r>
        <w:t xml:space="preserve"> </w:t>
      </w:r>
      <w:r w:rsidR="00304EA8">
        <w:t xml:space="preserve">It is </w:t>
      </w:r>
      <w:r>
        <w:t>however expected based on MCC guidance</w:t>
      </w:r>
      <w:r w:rsidR="00C1307D">
        <w:t xml:space="preserve"> to not have [] in the specification</w:t>
      </w:r>
      <w:r>
        <w:t xml:space="preserve">, </w:t>
      </w:r>
      <w:r w:rsidR="001A56F8">
        <w:t>hence final</w:t>
      </w:r>
      <w:r>
        <w:t xml:space="preserve"> test values without [] </w:t>
      </w:r>
      <w:r w:rsidR="001A56F8">
        <w:t>shall</w:t>
      </w:r>
      <w:r>
        <w:t xml:space="preserve"> be added to new </w:t>
      </w:r>
      <w:proofErr w:type="spellStart"/>
      <w:r>
        <w:t>draftCR</w:t>
      </w:r>
      <w:proofErr w:type="spellEnd"/>
      <w:r>
        <w:t xml:space="preserve"> revisions during RAN4#116. </w:t>
      </w:r>
    </w:p>
    <w:p w14:paraId="3FC211FD" w14:textId="06D63A8A" w:rsidR="00F92489" w:rsidRDefault="00F92489" w:rsidP="00304EA8">
      <w:pPr>
        <w:pStyle w:val="ListParagraph"/>
        <w:numPr>
          <w:ilvl w:val="1"/>
          <w:numId w:val="27"/>
        </w:numPr>
      </w:pPr>
      <w:r>
        <w:t>BigCR will be contributed after the meeting as per usual procedure.</w:t>
      </w:r>
    </w:p>
    <w:p w14:paraId="5714560C" w14:textId="7225EAAB" w:rsidR="00F92489" w:rsidRDefault="00376608" w:rsidP="006A57E6">
      <w:pPr>
        <w:pStyle w:val="RAN4observation0"/>
      </w:pPr>
      <w:r>
        <w:t>Work split</w:t>
      </w:r>
      <w:r w:rsidR="00C04215">
        <w:t xml:space="preserve"> will </w:t>
      </w:r>
      <w:r w:rsidR="00BD7FA6">
        <w:t>need</w:t>
      </w:r>
      <w:r w:rsidR="00D36011">
        <w:t xml:space="preserve"> to be finalized</w:t>
      </w:r>
      <w:r w:rsidR="00C04215">
        <w:t xml:space="preserve"> during RAN4#114bis to ensure companies can provide </w:t>
      </w:r>
      <w:proofErr w:type="spellStart"/>
      <w:r w:rsidR="00C04215">
        <w:t>draftCR</w:t>
      </w:r>
      <w:proofErr w:type="spellEnd"/>
      <w:r w:rsidR="00C04215">
        <w:t xml:space="preserve"> for RAN4#115.</w:t>
      </w:r>
    </w:p>
    <w:p w14:paraId="6D6A70EF" w14:textId="5C19B762" w:rsidR="00B3687D" w:rsidRPr="00B3687D" w:rsidRDefault="00B3687D" w:rsidP="00B3687D">
      <w:pPr>
        <w:pStyle w:val="RAN4observation0"/>
      </w:pPr>
      <w:r>
        <w:t>Moderator to ask for volunteers during RAN4#114bis.</w:t>
      </w:r>
    </w:p>
    <w:p w14:paraId="2762D222" w14:textId="00437EE9" w:rsidR="00147A21" w:rsidRDefault="00BC526E" w:rsidP="00DC01BA">
      <w:pPr>
        <w:pStyle w:val="RAN4proposal"/>
      </w:pPr>
      <w:r>
        <w:t>U</w:t>
      </w:r>
      <w:r w:rsidR="002816CB">
        <w:t>pdate</w:t>
      </w:r>
      <w:r>
        <w:t>/add</w:t>
      </w:r>
      <w:r w:rsidR="00400790">
        <w:t>itions shall cover</w:t>
      </w:r>
      <w:r w:rsidR="002816CB">
        <w:t xml:space="preserve"> </w:t>
      </w:r>
      <w:r w:rsidR="00F82703">
        <w:t xml:space="preserve">at least </w:t>
      </w:r>
      <w:r w:rsidR="002816CB">
        <w:t xml:space="preserve">the following </w:t>
      </w:r>
      <w:r w:rsidR="00482D83">
        <w:t>sections in TS38.101-4</w:t>
      </w:r>
      <w:r w:rsidR="007D7829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6379"/>
      </w:tblGrid>
      <w:tr w:rsidR="00A25911" w14:paraId="5BD00191" w14:textId="77777777" w:rsidTr="00C50F19">
        <w:tc>
          <w:tcPr>
            <w:tcW w:w="3114" w:type="dxa"/>
          </w:tcPr>
          <w:p w14:paraId="7090B93E" w14:textId="335E00AA" w:rsidR="00A25911" w:rsidRDefault="00A25911" w:rsidP="00147A21">
            <w:r>
              <w:t>Topic</w:t>
            </w:r>
          </w:p>
        </w:tc>
        <w:tc>
          <w:tcPr>
            <w:tcW w:w="6379" w:type="dxa"/>
          </w:tcPr>
          <w:p w14:paraId="7B1F857E" w14:textId="3D4E4914" w:rsidR="00A25911" w:rsidRDefault="00A25911" w:rsidP="00147A21">
            <w:r>
              <w:t>Section</w:t>
            </w:r>
          </w:p>
        </w:tc>
      </w:tr>
      <w:tr w:rsidR="00A25911" w14:paraId="279F411C" w14:textId="77777777" w:rsidTr="00A00E22">
        <w:tc>
          <w:tcPr>
            <w:tcW w:w="3114" w:type="dxa"/>
            <w:tcBorders>
              <w:bottom w:val="nil"/>
            </w:tcBorders>
          </w:tcPr>
          <w:p w14:paraId="55D909B8" w14:textId="27DDADF4" w:rsidR="00A25911" w:rsidRDefault="00372B57" w:rsidP="00147A21">
            <w:r>
              <w:t>PDSCH with inter-cell interference</w:t>
            </w:r>
          </w:p>
        </w:tc>
        <w:tc>
          <w:tcPr>
            <w:tcW w:w="6379" w:type="dxa"/>
          </w:tcPr>
          <w:p w14:paraId="0256B3DC" w14:textId="41FAACCA" w:rsidR="00A25911" w:rsidRDefault="00F23C54" w:rsidP="00147A21">
            <w:r w:rsidRPr="00F92489">
              <w:rPr>
                <w:lang w:val="en-US"/>
              </w:rPr>
              <w:t>5.1.1</w:t>
            </w:r>
            <w:r>
              <w:rPr>
                <w:lang w:val="en-US"/>
              </w:rPr>
              <w:t xml:space="preserve"> </w:t>
            </w:r>
            <w:r w:rsidR="006F42E6" w:rsidRPr="00F92489">
              <w:rPr>
                <w:lang w:val="en-US"/>
              </w:rPr>
              <w:t>Applicability of requirements</w:t>
            </w:r>
          </w:p>
        </w:tc>
      </w:tr>
      <w:tr w:rsidR="00A25911" w14:paraId="00718511" w14:textId="77777777" w:rsidTr="00A00E22">
        <w:tc>
          <w:tcPr>
            <w:tcW w:w="3114" w:type="dxa"/>
            <w:tcBorders>
              <w:top w:val="nil"/>
              <w:bottom w:val="nil"/>
            </w:tcBorders>
          </w:tcPr>
          <w:p w14:paraId="239198E7" w14:textId="77777777" w:rsidR="00A25911" w:rsidRDefault="00A25911" w:rsidP="00147A21"/>
        </w:tc>
        <w:tc>
          <w:tcPr>
            <w:tcW w:w="6379" w:type="dxa"/>
          </w:tcPr>
          <w:p w14:paraId="23A3A592" w14:textId="15C8848E" w:rsidR="00A25911" w:rsidRDefault="004F3190" w:rsidP="00147A21">
            <w:r w:rsidRPr="00F92489">
              <w:rPr>
                <w:lang w:val="en-US"/>
              </w:rPr>
              <w:t>5.2.4.1.X1</w:t>
            </w:r>
            <w:r>
              <w:rPr>
                <w:lang w:val="en-US"/>
              </w:rPr>
              <w:t xml:space="preserve"> </w:t>
            </w:r>
            <w:r w:rsidRPr="00F92489">
              <w:rPr>
                <w:lang w:val="en-US"/>
              </w:rPr>
              <w:t>Minimum requirements for PDSCH with inter-cell interference</w:t>
            </w:r>
            <w:r w:rsidR="00C273B8">
              <w:rPr>
                <w:lang w:val="en-US"/>
              </w:rPr>
              <w:t xml:space="preserve"> [FDD]</w:t>
            </w:r>
          </w:p>
        </w:tc>
      </w:tr>
      <w:tr w:rsidR="00A25911" w14:paraId="2C19F956" w14:textId="77777777" w:rsidTr="00A00E22">
        <w:tc>
          <w:tcPr>
            <w:tcW w:w="3114" w:type="dxa"/>
            <w:tcBorders>
              <w:top w:val="nil"/>
              <w:bottom w:val="nil"/>
            </w:tcBorders>
          </w:tcPr>
          <w:p w14:paraId="1E0A9ED1" w14:textId="77777777" w:rsidR="00A25911" w:rsidRDefault="00A25911" w:rsidP="00147A21"/>
        </w:tc>
        <w:tc>
          <w:tcPr>
            <w:tcW w:w="6379" w:type="dxa"/>
          </w:tcPr>
          <w:p w14:paraId="187B6FE7" w14:textId="4A378612" w:rsidR="00A25911" w:rsidRDefault="00C273B8" w:rsidP="00147A21">
            <w:r w:rsidRPr="00F92489">
              <w:rPr>
                <w:lang w:val="en-US"/>
              </w:rPr>
              <w:t>5.2.4.</w:t>
            </w:r>
            <w:r w:rsidR="00522420">
              <w:rPr>
                <w:lang w:val="en-US"/>
              </w:rPr>
              <w:t>2</w:t>
            </w:r>
            <w:r w:rsidRPr="00F92489">
              <w:rPr>
                <w:lang w:val="en-US"/>
              </w:rPr>
              <w:t>.</w:t>
            </w:r>
            <w:r w:rsidR="000D4605">
              <w:rPr>
                <w:lang w:val="en-US"/>
              </w:rPr>
              <w:t>Y</w:t>
            </w:r>
            <w:r w:rsidR="00EA1938">
              <w:rPr>
                <w:lang w:val="en-US"/>
              </w:rPr>
              <w:t>1</w:t>
            </w:r>
            <w:r>
              <w:rPr>
                <w:lang w:val="en-US"/>
              </w:rPr>
              <w:t xml:space="preserve"> </w:t>
            </w:r>
            <w:r w:rsidRPr="00F92489">
              <w:rPr>
                <w:lang w:val="en-US"/>
              </w:rPr>
              <w:t>Minimum requirements for PDSCH with inter-cell interference</w:t>
            </w:r>
            <w:r>
              <w:rPr>
                <w:lang w:val="en-US"/>
              </w:rPr>
              <w:t xml:space="preserve"> [TDD]</w:t>
            </w:r>
          </w:p>
        </w:tc>
      </w:tr>
      <w:tr w:rsidR="00A25911" w14:paraId="3B7E64AF" w14:textId="77777777" w:rsidTr="00A00E22">
        <w:tc>
          <w:tcPr>
            <w:tcW w:w="3114" w:type="dxa"/>
            <w:tcBorders>
              <w:top w:val="nil"/>
              <w:bottom w:val="nil"/>
            </w:tcBorders>
          </w:tcPr>
          <w:p w14:paraId="7B7F1707" w14:textId="77777777" w:rsidR="00A25911" w:rsidRDefault="00A25911" w:rsidP="00147A21"/>
        </w:tc>
        <w:tc>
          <w:tcPr>
            <w:tcW w:w="6379" w:type="dxa"/>
          </w:tcPr>
          <w:p w14:paraId="55A36FFD" w14:textId="71A1125D" w:rsidR="00A25911" w:rsidRDefault="000B40DB" w:rsidP="00147A21">
            <w:r w:rsidRPr="00F92489">
              <w:rPr>
                <w:lang w:val="en-US"/>
              </w:rPr>
              <w:t>A.3.2.1.1</w:t>
            </w:r>
            <w:r>
              <w:rPr>
                <w:lang w:val="en-US"/>
              </w:rPr>
              <w:t xml:space="preserve"> </w:t>
            </w:r>
            <w:r w:rsidRPr="00F92489">
              <w:rPr>
                <w:lang w:val="en-US"/>
              </w:rPr>
              <w:t>Reference measurement channels for SCS 15 kHz FR1</w:t>
            </w:r>
          </w:p>
        </w:tc>
      </w:tr>
      <w:tr w:rsidR="00A25911" w14:paraId="12A4ED8A" w14:textId="77777777" w:rsidTr="00A00E22">
        <w:tc>
          <w:tcPr>
            <w:tcW w:w="3114" w:type="dxa"/>
            <w:tcBorders>
              <w:top w:val="nil"/>
              <w:bottom w:val="double" w:sz="4" w:space="0" w:color="auto"/>
            </w:tcBorders>
          </w:tcPr>
          <w:p w14:paraId="7AE95A86" w14:textId="77777777" w:rsidR="00A25911" w:rsidRDefault="00A25911" w:rsidP="00147A21"/>
        </w:tc>
        <w:tc>
          <w:tcPr>
            <w:tcW w:w="6379" w:type="dxa"/>
            <w:tcBorders>
              <w:bottom w:val="double" w:sz="4" w:space="0" w:color="auto"/>
            </w:tcBorders>
          </w:tcPr>
          <w:p w14:paraId="6542B56C" w14:textId="7095DA61" w:rsidR="00A25911" w:rsidRDefault="00C50F19" w:rsidP="00147A21">
            <w:r w:rsidRPr="00F92489">
              <w:rPr>
                <w:lang w:val="en-US"/>
              </w:rPr>
              <w:t>A.3.2.2.2</w:t>
            </w:r>
            <w:r>
              <w:rPr>
                <w:lang w:val="en-US"/>
              </w:rPr>
              <w:t xml:space="preserve"> </w:t>
            </w:r>
            <w:r w:rsidRPr="00F92489">
              <w:rPr>
                <w:lang w:val="en-US"/>
              </w:rPr>
              <w:t>Reference measurement channels for SCS 30 kHz FR1</w:t>
            </w:r>
          </w:p>
        </w:tc>
      </w:tr>
      <w:tr w:rsidR="00372B57" w14:paraId="3D96DF7A" w14:textId="77777777" w:rsidTr="00A00E22">
        <w:tc>
          <w:tcPr>
            <w:tcW w:w="3114" w:type="dxa"/>
            <w:tcBorders>
              <w:top w:val="double" w:sz="4" w:space="0" w:color="auto"/>
              <w:bottom w:val="nil"/>
            </w:tcBorders>
          </w:tcPr>
          <w:p w14:paraId="71F91089" w14:textId="0FCBDF9F" w:rsidR="00372B57" w:rsidRDefault="00372B57" w:rsidP="00147A21">
            <w:r>
              <w:t>CQI with inter-cell interference</w:t>
            </w:r>
          </w:p>
        </w:tc>
        <w:tc>
          <w:tcPr>
            <w:tcW w:w="6379" w:type="dxa"/>
            <w:tcBorders>
              <w:top w:val="double" w:sz="4" w:space="0" w:color="auto"/>
            </w:tcBorders>
          </w:tcPr>
          <w:p w14:paraId="7AFC56B2" w14:textId="47597F7F" w:rsidR="00372B57" w:rsidRDefault="00746EC2" w:rsidP="00147A21">
            <w:r>
              <w:rPr>
                <w:lang w:val="en-US"/>
              </w:rPr>
              <w:t>6</w:t>
            </w:r>
            <w:r w:rsidR="001C21E3" w:rsidRPr="00F92489">
              <w:rPr>
                <w:lang w:val="en-US"/>
              </w:rPr>
              <w:t>.1.1</w:t>
            </w:r>
            <w:r w:rsidR="001C21E3">
              <w:rPr>
                <w:lang w:val="en-US"/>
              </w:rPr>
              <w:t xml:space="preserve"> </w:t>
            </w:r>
            <w:r w:rsidR="006F42E6" w:rsidRPr="00F92489">
              <w:rPr>
                <w:lang w:val="en-US"/>
              </w:rPr>
              <w:t>Applicability of requirements</w:t>
            </w:r>
          </w:p>
        </w:tc>
      </w:tr>
      <w:tr w:rsidR="00372B57" w14:paraId="415B8A1E" w14:textId="77777777" w:rsidTr="00A00E22">
        <w:tc>
          <w:tcPr>
            <w:tcW w:w="3114" w:type="dxa"/>
            <w:tcBorders>
              <w:top w:val="nil"/>
              <w:bottom w:val="nil"/>
            </w:tcBorders>
          </w:tcPr>
          <w:p w14:paraId="678E0D01" w14:textId="77777777" w:rsidR="00372B57" w:rsidRDefault="00372B57" w:rsidP="00147A21"/>
        </w:tc>
        <w:tc>
          <w:tcPr>
            <w:tcW w:w="6379" w:type="dxa"/>
          </w:tcPr>
          <w:p w14:paraId="4F95D00E" w14:textId="14D62649" w:rsidR="00372B57" w:rsidRDefault="00B9010E" w:rsidP="00147A21">
            <w:r w:rsidRPr="00F92489">
              <w:rPr>
                <w:lang w:val="en-US"/>
              </w:rPr>
              <w:t>6.2.4.1.</w:t>
            </w:r>
            <w:r w:rsidR="00FB1A3D">
              <w:rPr>
                <w:lang w:val="en-US"/>
              </w:rPr>
              <w:t>X</w:t>
            </w:r>
            <w:r w:rsidR="001F6E49">
              <w:rPr>
                <w:lang w:val="en-US"/>
              </w:rPr>
              <w:t>1</w:t>
            </w:r>
            <w:r>
              <w:rPr>
                <w:lang w:val="en-US"/>
              </w:rPr>
              <w:t xml:space="preserve"> </w:t>
            </w:r>
            <w:r w:rsidRPr="00F92489">
              <w:rPr>
                <w:lang w:val="en-US"/>
              </w:rPr>
              <w:t>Minimum requirement for wideband CQI reporting with inter-cell interference</w:t>
            </w:r>
            <w:r>
              <w:rPr>
                <w:lang w:val="en-US"/>
              </w:rPr>
              <w:t xml:space="preserve"> [FDD]</w:t>
            </w:r>
          </w:p>
        </w:tc>
      </w:tr>
      <w:tr w:rsidR="00372B57" w14:paraId="51EFB753" w14:textId="77777777" w:rsidTr="00A00E22">
        <w:tc>
          <w:tcPr>
            <w:tcW w:w="3114" w:type="dxa"/>
            <w:tcBorders>
              <w:top w:val="nil"/>
              <w:bottom w:val="nil"/>
            </w:tcBorders>
          </w:tcPr>
          <w:p w14:paraId="5D3505C5" w14:textId="77777777" w:rsidR="00372B57" w:rsidRDefault="00372B57" w:rsidP="00147A21"/>
        </w:tc>
        <w:tc>
          <w:tcPr>
            <w:tcW w:w="6379" w:type="dxa"/>
          </w:tcPr>
          <w:p w14:paraId="562B307B" w14:textId="48888EA4" w:rsidR="00372B57" w:rsidRDefault="009323F1" w:rsidP="00147A21">
            <w:r w:rsidRPr="00F92489">
              <w:rPr>
                <w:lang w:val="en-US"/>
              </w:rPr>
              <w:t>6.2.4.2.</w:t>
            </w:r>
            <w:r w:rsidR="00A96D32">
              <w:rPr>
                <w:lang w:val="en-US"/>
              </w:rPr>
              <w:t>Y</w:t>
            </w:r>
            <w:r w:rsidR="001F6E49">
              <w:rPr>
                <w:lang w:val="en-US"/>
              </w:rPr>
              <w:t>1</w:t>
            </w:r>
            <w:r>
              <w:rPr>
                <w:lang w:val="en-US"/>
              </w:rPr>
              <w:t xml:space="preserve"> </w:t>
            </w:r>
            <w:r w:rsidRPr="00F92489">
              <w:rPr>
                <w:lang w:val="en-US"/>
              </w:rPr>
              <w:t>Minimum requirement for wideband CQI reporting with inter-cell interference</w:t>
            </w:r>
            <w:r>
              <w:rPr>
                <w:lang w:val="en-US"/>
              </w:rPr>
              <w:t xml:space="preserve"> [TDD]</w:t>
            </w:r>
          </w:p>
        </w:tc>
      </w:tr>
      <w:tr w:rsidR="00372B57" w14:paraId="143E3793" w14:textId="77777777" w:rsidTr="00A00E22">
        <w:tc>
          <w:tcPr>
            <w:tcW w:w="3114" w:type="dxa"/>
            <w:tcBorders>
              <w:top w:val="double" w:sz="4" w:space="0" w:color="auto"/>
              <w:bottom w:val="nil"/>
            </w:tcBorders>
          </w:tcPr>
          <w:p w14:paraId="1E616654" w14:textId="4CDD9378" w:rsidR="00372B57" w:rsidRDefault="009846DD" w:rsidP="00147A21">
            <w:r>
              <w:t>PDSCH with intra-cell inter-user interference</w:t>
            </w:r>
          </w:p>
        </w:tc>
        <w:tc>
          <w:tcPr>
            <w:tcW w:w="6379" w:type="dxa"/>
            <w:tcBorders>
              <w:top w:val="double" w:sz="4" w:space="0" w:color="auto"/>
            </w:tcBorders>
          </w:tcPr>
          <w:p w14:paraId="199F6DA6" w14:textId="7758B0ED" w:rsidR="00372B57" w:rsidRDefault="001C21E3" w:rsidP="00147A21">
            <w:r w:rsidRPr="00F92489">
              <w:rPr>
                <w:lang w:val="en-US"/>
              </w:rPr>
              <w:t>5.1.1</w:t>
            </w:r>
            <w:r>
              <w:rPr>
                <w:lang w:val="en-US"/>
              </w:rPr>
              <w:t xml:space="preserve"> </w:t>
            </w:r>
            <w:r w:rsidR="006F42E6" w:rsidRPr="00F92489">
              <w:rPr>
                <w:lang w:val="en-US"/>
              </w:rPr>
              <w:t>Applicability of requirements</w:t>
            </w:r>
          </w:p>
        </w:tc>
      </w:tr>
      <w:tr w:rsidR="0079059E" w14:paraId="3543ECC4" w14:textId="77777777" w:rsidTr="00A00E22">
        <w:tc>
          <w:tcPr>
            <w:tcW w:w="3114" w:type="dxa"/>
            <w:tcBorders>
              <w:top w:val="nil"/>
              <w:bottom w:val="nil"/>
            </w:tcBorders>
          </w:tcPr>
          <w:p w14:paraId="722578B4" w14:textId="77777777" w:rsidR="0079059E" w:rsidRDefault="0079059E" w:rsidP="0079059E"/>
        </w:tc>
        <w:tc>
          <w:tcPr>
            <w:tcW w:w="6379" w:type="dxa"/>
          </w:tcPr>
          <w:p w14:paraId="22947B1E" w14:textId="2065560D" w:rsidR="0079059E" w:rsidRDefault="0079059E" w:rsidP="0079059E">
            <w:r w:rsidRPr="00F92489">
              <w:rPr>
                <w:lang w:val="en-US"/>
              </w:rPr>
              <w:t>5.2.4.</w:t>
            </w:r>
            <w:r w:rsidR="00FB1A3D">
              <w:rPr>
                <w:lang w:val="en-US"/>
              </w:rPr>
              <w:t>1</w:t>
            </w:r>
            <w:r w:rsidRPr="00F92489">
              <w:rPr>
                <w:lang w:val="en-US"/>
              </w:rPr>
              <w:t>.X2</w:t>
            </w:r>
            <w:r>
              <w:rPr>
                <w:lang w:val="en-US"/>
              </w:rPr>
              <w:t xml:space="preserve"> </w:t>
            </w:r>
            <w:r w:rsidRPr="00F92489">
              <w:rPr>
                <w:lang w:val="en-US"/>
              </w:rPr>
              <w:t>Minimum requirements for PDSCH with intra-cell inter-user interference</w:t>
            </w:r>
            <w:r w:rsidR="00B9010E">
              <w:rPr>
                <w:lang w:val="en-US"/>
              </w:rPr>
              <w:t xml:space="preserve"> [FDD]</w:t>
            </w:r>
          </w:p>
        </w:tc>
      </w:tr>
      <w:tr w:rsidR="0079059E" w14:paraId="12ADD4A9" w14:textId="77777777" w:rsidTr="0079059E">
        <w:tc>
          <w:tcPr>
            <w:tcW w:w="3114" w:type="dxa"/>
            <w:tcBorders>
              <w:top w:val="nil"/>
              <w:bottom w:val="nil"/>
            </w:tcBorders>
          </w:tcPr>
          <w:p w14:paraId="2003414C" w14:textId="77777777" w:rsidR="0079059E" w:rsidRDefault="0079059E" w:rsidP="0079059E"/>
        </w:tc>
        <w:tc>
          <w:tcPr>
            <w:tcW w:w="6379" w:type="dxa"/>
          </w:tcPr>
          <w:p w14:paraId="37ECCE29" w14:textId="08834E66" w:rsidR="0079059E" w:rsidRDefault="0079059E" w:rsidP="0079059E">
            <w:r w:rsidRPr="00F92489">
              <w:rPr>
                <w:lang w:val="en-US"/>
              </w:rPr>
              <w:t>5.2.4.</w:t>
            </w:r>
            <w:r>
              <w:rPr>
                <w:lang w:val="en-US"/>
              </w:rPr>
              <w:t>2</w:t>
            </w:r>
            <w:r w:rsidRPr="00F92489">
              <w:rPr>
                <w:lang w:val="en-US"/>
              </w:rPr>
              <w:t>.</w:t>
            </w:r>
            <w:r w:rsidR="00FB1A3D">
              <w:rPr>
                <w:lang w:val="en-US"/>
              </w:rPr>
              <w:t>Y</w:t>
            </w:r>
            <w:r w:rsidRPr="00F92489">
              <w:rPr>
                <w:lang w:val="en-US"/>
              </w:rPr>
              <w:t>2</w:t>
            </w:r>
            <w:r>
              <w:rPr>
                <w:lang w:val="en-US"/>
              </w:rPr>
              <w:t xml:space="preserve"> </w:t>
            </w:r>
            <w:r w:rsidRPr="00F92489">
              <w:rPr>
                <w:lang w:val="en-US"/>
              </w:rPr>
              <w:t>Minimum requirements for PDSCH with intra-cell inter-user interference</w:t>
            </w:r>
            <w:r w:rsidR="00B9010E">
              <w:rPr>
                <w:lang w:val="en-US"/>
              </w:rPr>
              <w:t xml:space="preserve"> [TDD]</w:t>
            </w:r>
          </w:p>
        </w:tc>
      </w:tr>
      <w:tr w:rsidR="0079059E" w14:paraId="7E8C8893" w14:textId="77777777" w:rsidTr="00046AAC">
        <w:tc>
          <w:tcPr>
            <w:tcW w:w="3114" w:type="dxa"/>
            <w:tcBorders>
              <w:top w:val="nil"/>
              <w:bottom w:val="nil"/>
            </w:tcBorders>
          </w:tcPr>
          <w:p w14:paraId="08643867" w14:textId="77777777" w:rsidR="0079059E" w:rsidRDefault="0079059E" w:rsidP="0079059E"/>
        </w:tc>
        <w:tc>
          <w:tcPr>
            <w:tcW w:w="6379" w:type="dxa"/>
          </w:tcPr>
          <w:p w14:paraId="07D48204" w14:textId="6B19C077" w:rsidR="0079059E" w:rsidRDefault="0079059E" w:rsidP="0079059E">
            <w:r w:rsidRPr="0079059E">
              <w:rPr>
                <w:b/>
                <w:bCs/>
                <w:lang w:val="en-US"/>
              </w:rPr>
              <w:t>TBD:</w:t>
            </w:r>
            <w:r>
              <w:rPr>
                <w:lang w:val="en-US"/>
              </w:rPr>
              <w:t xml:space="preserve"> </w:t>
            </w:r>
            <w:r w:rsidRPr="00F92489">
              <w:rPr>
                <w:lang w:val="en-US"/>
              </w:rPr>
              <w:t>A.3.2.1.5</w:t>
            </w:r>
            <w:r>
              <w:rPr>
                <w:lang w:val="en-US"/>
              </w:rPr>
              <w:t xml:space="preserve"> </w:t>
            </w:r>
            <w:r w:rsidRPr="00F92489">
              <w:rPr>
                <w:lang w:val="en-US"/>
              </w:rPr>
              <w:t>Reference measurement channels for Intra-cell Inter-UE interference scenario</w:t>
            </w:r>
            <w:r w:rsidR="00046AAC">
              <w:rPr>
                <w:lang w:val="en-US"/>
              </w:rPr>
              <w:t xml:space="preserve"> [FDD]</w:t>
            </w:r>
          </w:p>
        </w:tc>
      </w:tr>
      <w:tr w:rsidR="00046AAC" w14:paraId="0E54DF5F" w14:textId="77777777" w:rsidTr="00A00E22">
        <w:tc>
          <w:tcPr>
            <w:tcW w:w="3114" w:type="dxa"/>
            <w:tcBorders>
              <w:top w:val="nil"/>
            </w:tcBorders>
          </w:tcPr>
          <w:p w14:paraId="2A9AED03" w14:textId="77777777" w:rsidR="00046AAC" w:rsidRDefault="00046AAC" w:rsidP="0079059E"/>
        </w:tc>
        <w:tc>
          <w:tcPr>
            <w:tcW w:w="6379" w:type="dxa"/>
          </w:tcPr>
          <w:p w14:paraId="14835B5E" w14:textId="61376878" w:rsidR="00046AAC" w:rsidRPr="0079059E" w:rsidRDefault="00046AAC" w:rsidP="0079059E">
            <w:pPr>
              <w:rPr>
                <w:b/>
                <w:bCs/>
                <w:lang w:val="en-US"/>
              </w:rPr>
            </w:pPr>
            <w:r w:rsidRPr="0079059E">
              <w:rPr>
                <w:b/>
                <w:bCs/>
                <w:lang w:val="en-US"/>
              </w:rPr>
              <w:t>TBD:</w:t>
            </w:r>
            <w:r>
              <w:rPr>
                <w:lang w:val="en-US"/>
              </w:rPr>
              <w:t xml:space="preserve"> </w:t>
            </w:r>
            <w:r w:rsidRPr="00F92489">
              <w:rPr>
                <w:lang w:val="en-US"/>
              </w:rPr>
              <w:t>A.3.2.</w:t>
            </w:r>
            <w:r>
              <w:rPr>
                <w:lang w:val="en-US"/>
              </w:rPr>
              <w:t>2</w:t>
            </w:r>
            <w:r w:rsidRPr="00F92489">
              <w:rPr>
                <w:lang w:val="en-US"/>
              </w:rPr>
              <w:t>.</w:t>
            </w:r>
            <w:r>
              <w:rPr>
                <w:lang w:val="en-US"/>
              </w:rPr>
              <w:t xml:space="preserve">7 </w:t>
            </w:r>
            <w:r w:rsidRPr="00F92489">
              <w:rPr>
                <w:lang w:val="en-US"/>
              </w:rPr>
              <w:t>Reference measurement channels for Intra-cell Inter-UE interference scenario</w:t>
            </w:r>
            <w:r>
              <w:rPr>
                <w:lang w:val="en-US"/>
              </w:rPr>
              <w:t xml:space="preserve"> [TDD]</w:t>
            </w:r>
          </w:p>
        </w:tc>
      </w:tr>
    </w:tbl>
    <w:p w14:paraId="7BF06A81" w14:textId="77777777" w:rsidR="00C85C29" w:rsidRDefault="00C85C29" w:rsidP="00C85C29"/>
    <w:p w14:paraId="1ECB72DC" w14:textId="04689147" w:rsidR="00BA5B88" w:rsidRDefault="00BA5B88" w:rsidP="001C79B8">
      <w:pPr>
        <w:pStyle w:val="RAN4proposal"/>
      </w:pPr>
      <w:r>
        <w:t xml:space="preserve">Further discuss </w:t>
      </w:r>
      <w:r w:rsidR="00A65BCD">
        <w:t xml:space="preserve">the need </w:t>
      </w:r>
      <w:r w:rsidR="009A5287">
        <w:t>for</w:t>
      </w:r>
      <w:r w:rsidR="00A65BCD">
        <w:t xml:space="preserve"> providing a </w:t>
      </w:r>
      <w:proofErr w:type="spellStart"/>
      <w:r>
        <w:t>draftBigCR</w:t>
      </w:r>
      <w:proofErr w:type="spellEnd"/>
      <w:r>
        <w:t xml:space="preserve"> after RAN4#115</w:t>
      </w:r>
      <w:r w:rsidR="00304E0B">
        <w:t>.</w:t>
      </w:r>
    </w:p>
    <w:p w14:paraId="2489BE14" w14:textId="56AAE902" w:rsidR="00D2087E" w:rsidRDefault="00CC200F" w:rsidP="000E57E5">
      <w:pPr>
        <w:pStyle w:val="RAN4proposal"/>
      </w:pPr>
      <w:proofErr w:type="spellStart"/>
      <w:r>
        <w:t>Timeschedule</w:t>
      </w:r>
      <w:proofErr w:type="spellEnd"/>
      <w:r w:rsidR="0031740B">
        <w:t xml:space="preserve"> for </w:t>
      </w:r>
      <w:proofErr w:type="spellStart"/>
      <w:r w:rsidR="00FB30CC">
        <w:t>draftCR</w:t>
      </w:r>
      <w:proofErr w:type="spellEnd"/>
      <w:r w:rsidR="00FB30CC">
        <w:t xml:space="preserve"> work</w:t>
      </w:r>
      <w:r>
        <w:t>:</w:t>
      </w:r>
      <w:r>
        <w:br/>
        <w:t xml:space="preserve">RAN4#115: </w:t>
      </w:r>
      <w:r w:rsidR="00D2087E">
        <w:br/>
        <w:t xml:space="preserve">- </w:t>
      </w:r>
      <w:r>
        <w:t xml:space="preserve">Companies will provide </w:t>
      </w:r>
      <w:proofErr w:type="spellStart"/>
      <w:r>
        <w:t>draftCRs</w:t>
      </w:r>
      <w:proofErr w:type="spellEnd"/>
      <w:r>
        <w:t xml:space="preserve"> for endorsement. </w:t>
      </w:r>
      <w:r w:rsidR="00D2087E">
        <w:br/>
        <w:t xml:space="preserve">- </w:t>
      </w:r>
      <w:r>
        <w:t>Test values can be kept TBD</w:t>
      </w:r>
      <w:r w:rsidR="002905A5">
        <w:t xml:space="preserve"> or in </w:t>
      </w:r>
      <w:proofErr w:type="gramStart"/>
      <w:r w:rsidR="002905A5">
        <w:t>[ ]</w:t>
      </w:r>
      <w:proofErr w:type="gramEnd"/>
      <w:r>
        <w:t xml:space="preserve">. </w:t>
      </w:r>
      <w:r w:rsidR="00D2087E">
        <w:br/>
        <w:t xml:space="preserve">- </w:t>
      </w:r>
      <w:r w:rsidR="00304E0B">
        <w:t>TBD</w:t>
      </w:r>
      <w:r w:rsidR="00D510ED">
        <w:t xml:space="preserve"> if</w:t>
      </w:r>
      <w:r w:rsidR="00304E0B">
        <w:t xml:space="preserve"> </w:t>
      </w:r>
      <w:proofErr w:type="spellStart"/>
      <w:r>
        <w:t>draftBigCR</w:t>
      </w:r>
      <w:proofErr w:type="spellEnd"/>
      <w:r w:rsidR="00D510ED">
        <w:t xml:space="preserve"> are to be created</w:t>
      </w:r>
      <w:r>
        <w:t>.</w:t>
      </w:r>
      <w:r w:rsidR="001C79B8">
        <w:br/>
      </w:r>
      <w:r>
        <w:t xml:space="preserve">RAN4#116: </w:t>
      </w:r>
      <w:r w:rsidR="00D2087E">
        <w:br/>
        <w:t xml:space="preserve">- Companies will provide updated </w:t>
      </w:r>
      <w:proofErr w:type="spellStart"/>
      <w:r w:rsidR="00D2087E">
        <w:t>draftCRs</w:t>
      </w:r>
      <w:proofErr w:type="spellEnd"/>
      <w:r w:rsidR="00D2087E">
        <w:t xml:space="preserve"> for endorsement.</w:t>
      </w:r>
      <w:r w:rsidR="00B971A6">
        <w:br/>
      </w:r>
      <w:r w:rsidR="00A84112">
        <w:t xml:space="preserve">- Test values can be included in </w:t>
      </w:r>
      <w:proofErr w:type="gramStart"/>
      <w:r w:rsidR="00A84112">
        <w:t>[ ]</w:t>
      </w:r>
      <w:proofErr w:type="gramEnd"/>
      <w:r w:rsidR="00A84112">
        <w:t xml:space="preserve">. It is however expected based on MCC guidance to not have </w:t>
      </w:r>
      <w:proofErr w:type="gramStart"/>
      <w:r w:rsidR="00A84112">
        <w:t>[ ]</w:t>
      </w:r>
      <w:proofErr w:type="gramEnd"/>
      <w:r w:rsidR="00A84112">
        <w:t xml:space="preserve"> in the specification, hence final test values without [ ] shall be added to new </w:t>
      </w:r>
      <w:proofErr w:type="spellStart"/>
      <w:r w:rsidR="00A84112">
        <w:t>draftCR</w:t>
      </w:r>
      <w:proofErr w:type="spellEnd"/>
      <w:r w:rsidR="00A84112">
        <w:t xml:space="preserve"> revisions during RAN4#116 if needed.</w:t>
      </w:r>
      <w:r w:rsidR="00A84112">
        <w:br/>
      </w:r>
      <w:r w:rsidR="00B971A6">
        <w:t xml:space="preserve">- </w:t>
      </w:r>
      <w:r w:rsidR="00D2087E">
        <w:t>BigCR will be contributed after the meeting as per usual procedure.</w:t>
      </w:r>
    </w:p>
    <w:p w14:paraId="54458B85" w14:textId="77777777" w:rsidR="00CD7492" w:rsidRPr="00614DD8" w:rsidRDefault="00CD7492" w:rsidP="00A37002">
      <w:pPr>
        <w:pStyle w:val="RAN4H1"/>
        <w:rPr>
          <w:lang w:val="en-US"/>
        </w:rPr>
      </w:pPr>
      <w:bookmarkStart w:id="4" w:name="_Toc116995848"/>
      <w:r w:rsidRPr="00614DD8">
        <w:rPr>
          <w:lang w:val="en-US"/>
        </w:rPr>
        <w:t>Conclusion</w:t>
      </w:r>
      <w:bookmarkEnd w:id="4"/>
    </w:p>
    <w:p w14:paraId="0D3A804F" w14:textId="54DA3CFE" w:rsidR="00381F95" w:rsidRPr="00614DD8" w:rsidRDefault="00980C34" w:rsidP="00936159">
      <w:pPr>
        <w:rPr>
          <w:lang w:val="en-US"/>
        </w:rPr>
      </w:pPr>
      <w:r>
        <w:rPr>
          <w:lang w:val="en-US"/>
        </w:rPr>
        <w:t>In</w:t>
      </w:r>
      <w:r w:rsidR="00381F95" w:rsidRPr="00614DD8">
        <w:rPr>
          <w:lang w:val="en-US"/>
        </w:rPr>
        <w:t xml:space="preserve"> </w:t>
      </w:r>
      <w:r>
        <w:rPr>
          <w:lang w:val="en-US"/>
        </w:rPr>
        <w:t xml:space="preserve">this </w:t>
      </w:r>
      <w:r w:rsidR="00381F95" w:rsidRPr="00614DD8">
        <w:rPr>
          <w:lang w:val="en-US"/>
        </w:rPr>
        <w:t xml:space="preserve">paper </w:t>
      </w:r>
      <w:r>
        <w:rPr>
          <w:lang w:val="en-US"/>
        </w:rPr>
        <w:t xml:space="preserve">we have provided our view on </w:t>
      </w:r>
      <w:r w:rsidR="00E53992">
        <w:rPr>
          <w:lang w:val="en-US"/>
        </w:rPr>
        <w:t xml:space="preserve">which sections in </w:t>
      </w:r>
      <w:r w:rsidR="004C4E76">
        <w:rPr>
          <w:lang w:val="en-US"/>
        </w:rPr>
        <w:t xml:space="preserve">TS38.101 are impacted by the added requirements as well as the expected </w:t>
      </w:r>
      <w:proofErr w:type="spellStart"/>
      <w:r w:rsidR="004C4E76">
        <w:rPr>
          <w:lang w:val="en-US"/>
        </w:rPr>
        <w:t>timeschedule</w:t>
      </w:r>
      <w:proofErr w:type="spellEnd"/>
      <w:r w:rsidR="004C4E76">
        <w:rPr>
          <w:lang w:val="en-US"/>
        </w:rPr>
        <w:t xml:space="preserve"> for the </w:t>
      </w:r>
      <w:proofErr w:type="spellStart"/>
      <w:r w:rsidR="00FB30CC">
        <w:rPr>
          <w:lang w:val="en-US"/>
        </w:rPr>
        <w:t>draftCR</w:t>
      </w:r>
      <w:proofErr w:type="spellEnd"/>
      <w:r w:rsidR="00FB30CC">
        <w:rPr>
          <w:lang w:val="en-US"/>
        </w:rPr>
        <w:t xml:space="preserve"> work.</w:t>
      </w:r>
    </w:p>
    <w:p w14:paraId="1858FC8A" w14:textId="77777777" w:rsidR="00381F95" w:rsidRDefault="00381F95" w:rsidP="007439CD">
      <w:pPr>
        <w:rPr>
          <w:lang w:val="en-US"/>
        </w:rPr>
      </w:pPr>
      <w:r w:rsidRPr="00614DD8">
        <w:rPr>
          <w:lang w:val="en-US"/>
        </w:rPr>
        <w:t>T</w:t>
      </w:r>
      <w:r w:rsidR="005B4801" w:rsidRPr="00614DD8">
        <w:rPr>
          <w:lang w:val="en-US"/>
        </w:rPr>
        <w:t xml:space="preserve">he </w:t>
      </w:r>
      <w:r w:rsidR="005B4801" w:rsidRPr="007439CD">
        <w:t>following</w:t>
      </w:r>
      <w:r w:rsidR="005B4801" w:rsidRPr="00614DD8">
        <w:rPr>
          <w:lang w:val="en-US"/>
        </w:rPr>
        <w:t xml:space="preserve"> Observations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Proposals were made:</w:t>
      </w:r>
    </w:p>
    <w:p w14:paraId="72E6B391" w14:textId="47FEC9E6" w:rsidR="00FB30CC" w:rsidRDefault="00376608" w:rsidP="00FB30CC">
      <w:pPr>
        <w:pStyle w:val="RAN4Observation"/>
        <w:numPr>
          <w:ilvl w:val="0"/>
          <w:numId w:val="28"/>
        </w:numPr>
      </w:pPr>
      <w:r>
        <w:t>Work split</w:t>
      </w:r>
      <w:r w:rsidR="00FB30CC">
        <w:t xml:space="preserve"> will need to be finalized during RAN4#114bis to ensure companies can provide </w:t>
      </w:r>
      <w:proofErr w:type="spellStart"/>
      <w:r w:rsidR="00FB30CC">
        <w:t>draftCR</w:t>
      </w:r>
      <w:proofErr w:type="spellEnd"/>
      <w:r w:rsidR="00FB30CC">
        <w:t xml:space="preserve"> for RAN4#115.</w:t>
      </w:r>
    </w:p>
    <w:p w14:paraId="0CEF7D02" w14:textId="0505DE15" w:rsidR="007000EE" w:rsidRPr="007000EE" w:rsidRDefault="007000EE" w:rsidP="007000EE">
      <w:pPr>
        <w:pStyle w:val="RAN4observation0"/>
      </w:pPr>
      <w:r>
        <w:t>Moderator to ask for volunteers during RAN4#114bis.</w:t>
      </w:r>
    </w:p>
    <w:p w14:paraId="3FB3EAC2" w14:textId="3D7354B7" w:rsidR="00046AAC" w:rsidRDefault="00FB30CC" w:rsidP="00D31032">
      <w:pPr>
        <w:pStyle w:val="RAN4proposal"/>
        <w:numPr>
          <w:ilvl w:val="0"/>
          <w:numId w:val="30"/>
        </w:numPr>
      </w:pPr>
      <w:r>
        <w:t xml:space="preserve">Update/additions shall cover </w:t>
      </w:r>
      <w:r w:rsidR="00F82703">
        <w:t xml:space="preserve">at least </w:t>
      </w:r>
      <w:r>
        <w:t>the following sections in TS38.101-4: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6379"/>
      </w:tblGrid>
      <w:tr w:rsidR="00046AAC" w14:paraId="7C9A7D58" w14:textId="77777777" w:rsidTr="002B558E">
        <w:tc>
          <w:tcPr>
            <w:tcW w:w="3114" w:type="dxa"/>
          </w:tcPr>
          <w:p w14:paraId="7441F3EF" w14:textId="77777777" w:rsidR="00046AAC" w:rsidRDefault="00046AAC" w:rsidP="002B558E">
            <w:r>
              <w:t>Topic</w:t>
            </w:r>
          </w:p>
        </w:tc>
        <w:tc>
          <w:tcPr>
            <w:tcW w:w="6379" w:type="dxa"/>
          </w:tcPr>
          <w:p w14:paraId="21380167" w14:textId="77777777" w:rsidR="00046AAC" w:rsidRDefault="00046AAC" w:rsidP="002B558E">
            <w:r>
              <w:t>Section</w:t>
            </w:r>
          </w:p>
        </w:tc>
      </w:tr>
      <w:tr w:rsidR="00046AAC" w14:paraId="2EB8FC2E" w14:textId="77777777" w:rsidTr="002B558E">
        <w:tc>
          <w:tcPr>
            <w:tcW w:w="3114" w:type="dxa"/>
            <w:tcBorders>
              <w:bottom w:val="nil"/>
            </w:tcBorders>
          </w:tcPr>
          <w:p w14:paraId="4DC78A43" w14:textId="77777777" w:rsidR="00046AAC" w:rsidRDefault="00046AAC" w:rsidP="002B558E">
            <w:r>
              <w:t>PDSCH with inter-cell interference</w:t>
            </w:r>
          </w:p>
        </w:tc>
        <w:tc>
          <w:tcPr>
            <w:tcW w:w="6379" w:type="dxa"/>
          </w:tcPr>
          <w:p w14:paraId="7B0FF864" w14:textId="77777777" w:rsidR="00046AAC" w:rsidRDefault="00046AAC" w:rsidP="002B558E">
            <w:r w:rsidRPr="00F92489">
              <w:rPr>
                <w:lang w:val="en-US"/>
              </w:rPr>
              <w:t>5.1.1</w:t>
            </w:r>
            <w:r>
              <w:rPr>
                <w:lang w:val="en-US"/>
              </w:rPr>
              <w:t xml:space="preserve"> </w:t>
            </w:r>
            <w:r w:rsidRPr="00F92489">
              <w:rPr>
                <w:lang w:val="en-US"/>
              </w:rPr>
              <w:t>Applicability of requirements</w:t>
            </w:r>
          </w:p>
        </w:tc>
      </w:tr>
      <w:tr w:rsidR="00046AAC" w14:paraId="5097E423" w14:textId="77777777" w:rsidTr="002B558E">
        <w:tc>
          <w:tcPr>
            <w:tcW w:w="3114" w:type="dxa"/>
            <w:tcBorders>
              <w:top w:val="nil"/>
              <w:bottom w:val="nil"/>
            </w:tcBorders>
          </w:tcPr>
          <w:p w14:paraId="09AF4143" w14:textId="77777777" w:rsidR="00046AAC" w:rsidRDefault="00046AAC" w:rsidP="002B558E"/>
        </w:tc>
        <w:tc>
          <w:tcPr>
            <w:tcW w:w="6379" w:type="dxa"/>
          </w:tcPr>
          <w:p w14:paraId="236764EF" w14:textId="77777777" w:rsidR="00046AAC" w:rsidRDefault="00046AAC" w:rsidP="002B558E">
            <w:r w:rsidRPr="00F92489">
              <w:rPr>
                <w:lang w:val="en-US"/>
              </w:rPr>
              <w:t>5.2.4.1.X1</w:t>
            </w:r>
            <w:r>
              <w:rPr>
                <w:lang w:val="en-US"/>
              </w:rPr>
              <w:t xml:space="preserve"> </w:t>
            </w:r>
            <w:r w:rsidRPr="00F92489">
              <w:rPr>
                <w:lang w:val="en-US"/>
              </w:rPr>
              <w:t>Minimum requirements for PDSCH with inter-cell interference</w:t>
            </w:r>
            <w:r>
              <w:rPr>
                <w:lang w:val="en-US"/>
              </w:rPr>
              <w:t xml:space="preserve"> [FDD]</w:t>
            </w:r>
          </w:p>
        </w:tc>
      </w:tr>
      <w:tr w:rsidR="00046AAC" w14:paraId="76B11D37" w14:textId="77777777" w:rsidTr="002B558E">
        <w:tc>
          <w:tcPr>
            <w:tcW w:w="3114" w:type="dxa"/>
            <w:tcBorders>
              <w:top w:val="nil"/>
              <w:bottom w:val="nil"/>
            </w:tcBorders>
          </w:tcPr>
          <w:p w14:paraId="6E17FF35" w14:textId="77777777" w:rsidR="00046AAC" w:rsidRDefault="00046AAC" w:rsidP="002B558E"/>
        </w:tc>
        <w:tc>
          <w:tcPr>
            <w:tcW w:w="6379" w:type="dxa"/>
          </w:tcPr>
          <w:p w14:paraId="29A6950F" w14:textId="77777777" w:rsidR="00046AAC" w:rsidRDefault="00046AAC" w:rsidP="002B558E">
            <w:r w:rsidRPr="00F92489">
              <w:rPr>
                <w:lang w:val="en-US"/>
              </w:rPr>
              <w:t>5.2.4.</w:t>
            </w:r>
            <w:r>
              <w:rPr>
                <w:lang w:val="en-US"/>
              </w:rPr>
              <w:t>2</w:t>
            </w:r>
            <w:r w:rsidRPr="00F92489">
              <w:rPr>
                <w:lang w:val="en-US"/>
              </w:rPr>
              <w:t>.</w:t>
            </w:r>
            <w:r>
              <w:rPr>
                <w:lang w:val="en-US"/>
              </w:rPr>
              <w:t xml:space="preserve">Y1 </w:t>
            </w:r>
            <w:r w:rsidRPr="00F92489">
              <w:rPr>
                <w:lang w:val="en-US"/>
              </w:rPr>
              <w:t>Minimum requirements for PDSCH with inter-cell interference</w:t>
            </w:r>
            <w:r>
              <w:rPr>
                <w:lang w:val="en-US"/>
              </w:rPr>
              <w:t xml:space="preserve"> [TDD]</w:t>
            </w:r>
          </w:p>
        </w:tc>
      </w:tr>
      <w:tr w:rsidR="00046AAC" w14:paraId="2087601E" w14:textId="77777777" w:rsidTr="002B558E">
        <w:tc>
          <w:tcPr>
            <w:tcW w:w="3114" w:type="dxa"/>
            <w:tcBorders>
              <w:top w:val="nil"/>
              <w:bottom w:val="nil"/>
            </w:tcBorders>
          </w:tcPr>
          <w:p w14:paraId="03BAACBD" w14:textId="77777777" w:rsidR="00046AAC" w:rsidRDefault="00046AAC" w:rsidP="002B558E"/>
        </w:tc>
        <w:tc>
          <w:tcPr>
            <w:tcW w:w="6379" w:type="dxa"/>
          </w:tcPr>
          <w:p w14:paraId="2B81758D" w14:textId="77777777" w:rsidR="00046AAC" w:rsidRDefault="00046AAC" w:rsidP="002B558E">
            <w:r w:rsidRPr="00F92489">
              <w:rPr>
                <w:lang w:val="en-US"/>
              </w:rPr>
              <w:t>A.3.2.1.1</w:t>
            </w:r>
            <w:r>
              <w:rPr>
                <w:lang w:val="en-US"/>
              </w:rPr>
              <w:t xml:space="preserve"> </w:t>
            </w:r>
            <w:r w:rsidRPr="00F92489">
              <w:rPr>
                <w:lang w:val="en-US"/>
              </w:rPr>
              <w:t>Reference measurement channels for SCS 15 kHz FR1</w:t>
            </w:r>
          </w:p>
        </w:tc>
      </w:tr>
      <w:tr w:rsidR="00046AAC" w14:paraId="04BE4C49" w14:textId="77777777" w:rsidTr="002B558E">
        <w:tc>
          <w:tcPr>
            <w:tcW w:w="3114" w:type="dxa"/>
            <w:tcBorders>
              <w:top w:val="nil"/>
              <w:bottom w:val="double" w:sz="4" w:space="0" w:color="auto"/>
            </w:tcBorders>
          </w:tcPr>
          <w:p w14:paraId="047F13BA" w14:textId="77777777" w:rsidR="00046AAC" w:rsidRDefault="00046AAC" w:rsidP="002B558E"/>
        </w:tc>
        <w:tc>
          <w:tcPr>
            <w:tcW w:w="6379" w:type="dxa"/>
            <w:tcBorders>
              <w:bottom w:val="double" w:sz="4" w:space="0" w:color="auto"/>
            </w:tcBorders>
          </w:tcPr>
          <w:p w14:paraId="1A247C39" w14:textId="77777777" w:rsidR="00046AAC" w:rsidRDefault="00046AAC" w:rsidP="002B558E">
            <w:r w:rsidRPr="00F92489">
              <w:rPr>
                <w:lang w:val="en-US"/>
              </w:rPr>
              <w:t>A.3.2.2.2</w:t>
            </w:r>
            <w:r>
              <w:rPr>
                <w:lang w:val="en-US"/>
              </w:rPr>
              <w:t xml:space="preserve"> </w:t>
            </w:r>
            <w:r w:rsidRPr="00F92489">
              <w:rPr>
                <w:lang w:val="en-US"/>
              </w:rPr>
              <w:t>Reference measurement channels for SCS 30 kHz FR1</w:t>
            </w:r>
          </w:p>
        </w:tc>
      </w:tr>
      <w:tr w:rsidR="00046AAC" w14:paraId="4CEF2C32" w14:textId="77777777" w:rsidTr="002B558E">
        <w:tc>
          <w:tcPr>
            <w:tcW w:w="3114" w:type="dxa"/>
            <w:tcBorders>
              <w:top w:val="double" w:sz="4" w:space="0" w:color="auto"/>
              <w:bottom w:val="nil"/>
            </w:tcBorders>
          </w:tcPr>
          <w:p w14:paraId="13813B21" w14:textId="77777777" w:rsidR="00046AAC" w:rsidRDefault="00046AAC" w:rsidP="002B558E">
            <w:r>
              <w:t>CQI with inter-cell interference</w:t>
            </w:r>
          </w:p>
        </w:tc>
        <w:tc>
          <w:tcPr>
            <w:tcW w:w="6379" w:type="dxa"/>
            <w:tcBorders>
              <w:top w:val="double" w:sz="4" w:space="0" w:color="auto"/>
            </w:tcBorders>
          </w:tcPr>
          <w:p w14:paraId="5FC613B7" w14:textId="77777777" w:rsidR="00046AAC" w:rsidRDefault="00046AAC" w:rsidP="002B558E">
            <w:r>
              <w:rPr>
                <w:lang w:val="en-US"/>
              </w:rPr>
              <w:t>6</w:t>
            </w:r>
            <w:r w:rsidRPr="00F92489">
              <w:rPr>
                <w:lang w:val="en-US"/>
              </w:rPr>
              <w:t>.1.1</w:t>
            </w:r>
            <w:r>
              <w:rPr>
                <w:lang w:val="en-US"/>
              </w:rPr>
              <w:t xml:space="preserve"> </w:t>
            </w:r>
            <w:r w:rsidRPr="00F92489">
              <w:rPr>
                <w:lang w:val="en-US"/>
              </w:rPr>
              <w:t>Applicability of requirements</w:t>
            </w:r>
          </w:p>
        </w:tc>
      </w:tr>
      <w:tr w:rsidR="00046AAC" w14:paraId="335E7B29" w14:textId="77777777" w:rsidTr="002B558E">
        <w:tc>
          <w:tcPr>
            <w:tcW w:w="3114" w:type="dxa"/>
            <w:tcBorders>
              <w:top w:val="nil"/>
              <w:bottom w:val="nil"/>
            </w:tcBorders>
          </w:tcPr>
          <w:p w14:paraId="0E7F5667" w14:textId="77777777" w:rsidR="00046AAC" w:rsidRDefault="00046AAC" w:rsidP="002B558E"/>
        </w:tc>
        <w:tc>
          <w:tcPr>
            <w:tcW w:w="6379" w:type="dxa"/>
          </w:tcPr>
          <w:p w14:paraId="462277E6" w14:textId="77777777" w:rsidR="00046AAC" w:rsidRDefault="00046AAC" w:rsidP="002B558E">
            <w:r w:rsidRPr="00F92489">
              <w:rPr>
                <w:lang w:val="en-US"/>
              </w:rPr>
              <w:t>6.2.4.1.</w:t>
            </w:r>
            <w:r>
              <w:rPr>
                <w:lang w:val="en-US"/>
              </w:rPr>
              <w:t xml:space="preserve">X1 </w:t>
            </w:r>
            <w:r w:rsidRPr="00F92489">
              <w:rPr>
                <w:lang w:val="en-US"/>
              </w:rPr>
              <w:t>Minimum requirement for wideband CQI reporting with inter-cell interference</w:t>
            </w:r>
            <w:r>
              <w:rPr>
                <w:lang w:val="en-US"/>
              </w:rPr>
              <w:t xml:space="preserve"> [FDD]</w:t>
            </w:r>
          </w:p>
        </w:tc>
      </w:tr>
      <w:tr w:rsidR="00046AAC" w14:paraId="3163D2F0" w14:textId="77777777" w:rsidTr="002B558E">
        <w:tc>
          <w:tcPr>
            <w:tcW w:w="3114" w:type="dxa"/>
            <w:tcBorders>
              <w:top w:val="nil"/>
              <w:bottom w:val="nil"/>
            </w:tcBorders>
          </w:tcPr>
          <w:p w14:paraId="4AA7AE1C" w14:textId="77777777" w:rsidR="00046AAC" w:rsidRDefault="00046AAC" w:rsidP="002B558E"/>
        </w:tc>
        <w:tc>
          <w:tcPr>
            <w:tcW w:w="6379" w:type="dxa"/>
          </w:tcPr>
          <w:p w14:paraId="1DCF3653" w14:textId="77777777" w:rsidR="00046AAC" w:rsidRDefault="00046AAC" w:rsidP="002B558E">
            <w:r w:rsidRPr="00F92489">
              <w:rPr>
                <w:lang w:val="en-US"/>
              </w:rPr>
              <w:t>6.2.4.2.</w:t>
            </w:r>
            <w:r>
              <w:rPr>
                <w:lang w:val="en-US"/>
              </w:rPr>
              <w:t xml:space="preserve">Y1 </w:t>
            </w:r>
            <w:r w:rsidRPr="00F92489">
              <w:rPr>
                <w:lang w:val="en-US"/>
              </w:rPr>
              <w:t>Minimum requirement for wideband CQI reporting with inter-cell interference</w:t>
            </w:r>
            <w:r>
              <w:rPr>
                <w:lang w:val="en-US"/>
              </w:rPr>
              <w:t xml:space="preserve"> [TDD]</w:t>
            </w:r>
          </w:p>
        </w:tc>
      </w:tr>
      <w:tr w:rsidR="00046AAC" w14:paraId="59F52A95" w14:textId="77777777" w:rsidTr="002B558E">
        <w:tc>
          <w:tcPr>
            <w:tcW w:w="3114" w:type="dxa"/>
            <w:tcBorders>
              <w:top w:val="double" w:sz="4" w:space="0" w:color="auto"/>
              <w:bottom w:val="nil"/>
            </w:tcBorders>
          </w:tcPr>
          <w:p w14:paraId="5DA01149" w14:textId="77777777" w:rsidR="00046AAC" w:rsidRDefault="00046AAC" w:rsidP="002B558E">
            <w:r>
              <w:t>PDSCH with intra-cell inter-user interference</w:t>
            </w:r>
          </w:p>
        </w:tc>
        <w:tc>
          <w:tcPr>
            <w:tcW w:w="6379" w:type="dxa"/>
            <w:tcBorders>
              <w:top w:val="double" w:sz="4" w:space="0" w:color="auto"/>
            </w:tcBorders>
          </w:tcPr>
          <w:p w14:paraId="60C3FE07" w14:textId="77777777" w:rsidR="00046AAC" w:rsidRDefault="00046AAC" w:rsidP="002B558E">
            <w:r w:rsidRPr="00F92489">
              <w:rPr>
                <w:lang w:val="en-US"/>
              </w:rPr>
              <w:t>5.1.1</w:t>
            </w:r>
            <w:r>
              <w:rPr>
                <w:lang w:val="en-US"/>
              </w:rPr>
              <w:t xml:space="preserve"> </w:t>
            </w:r>
            <w:r w:rsidRPr="00F92489">
              <w:rPr>
                <w:lang w:val="en-US"/>
              </w:rPr>
              <w:t>Applicability of requirements</w:t>
            </w:r>
          </w:p>
        </w:tc>
      </w:tr>
      <w:tr w:rsidR="00046AAC" w14:paraId="004224A7" w14:textId="77777777" w:rsidTr="002B558E">
        <w:tc>
          <w:tcPr>
            <w:tcW w:w="3114" w:type="dxa"/>
            <w:tcBorders>
              <w:top w:val="nil"/>
              <w:bottom w:val="nil"/>
            </w:tcBorders>
          </w:tcPr>
          <w:p w14:paraId="2D6F8061" w14:textId="77777777" w:rsidR="00046AAC" w:rsidRDefault="00046AAC" w:rsidP="002B558E"/>
        </w:tc>
        <w:tc>
          <w:tcPr>
            <w:tcW w:w="6379" w:type="dxa"/>
          </w:tcPr>
          <w:p w14:paraId="299CD272" w14:textId="77777777" w:rsidR="00046AAC" w:rsidRDefault="00046AAC" w:rsidP="002B558E">
            <w:r w:rsidRPr="00F92489">
              <w:rPr>
                <w:lang w:val="en-US"/>
              </w:rPr>
              <w:t>5.2.4.</w:t>
            </w:r>
            <w:r>
              <w:rPr>
                <w:lang w:val="en-US"/>
              </w:rPr>
              <w:t>1</w:t>
            </w:r>
            <w:r w:rsidRPr="00F92489">
              <w:rPr>
                <w:lang w:val="en-US"/>
              </w:rPr>
              <w:t>.X2</w:t>
            </w:r>
            <w:r>
              <w:rPr>
                <w:lang w:val="en-US"/>
              </w:rPr>
              <w:t xml:space="preserve"> </w:t>
            </w:r>
            <w:r w:rsidRPr="00F92489">
              <w:rPr>
                <w:lang w:val="en-US"/>
              </w:rPr>
              <w:t>Minimum requirements for PDSCH with intra-cell inter-user interference</w:t>
            </w:r>
            <w:r>
              <w:rPr>
                <w:lang w:val="en-US"/>
              </w:rPr>
              <w:t xml:space="preserve"> [FDD]</w:t>
            </w:r>
          </w:p>
        </w:tc>
      </w:tr>
      <w:tr w:rsidR="00046AAC" w14:paraId="45CC087B" w14:textId="77777777" w:rsidTr="002B558E">
        <w:tc>
          <w:tcPr>
            <w:tcW w:w="3114" w:type="dxa"/>
            <w:tcBorders>
              <w:top w:val="nil"/>
              <w:bottom w:val="nil"/>
            </w:tcBorders>
          </w:tcPr>
          <w:p w14:paraId="0484C7DB" w14:textId="77777777" w:rsidR="00046AAC" w:rsidRDefault="00046AAC" w:rsidP="002B558E"/>
        </w:tc>
        <w:tc>
          <w:tcPr>
            <w:tcW w:w="6379" w:type="dxa"/>
          </w:tcPr>
          <w:p w14:paraId="74F3BDFA" w14:textId="77777777" w:rsidR="00046AAC" w:rsidRDefault="00046AAC" w:rsidP="002B558E">
            <w:r w:rsidRPr="00F92489">
              <w:rPr>
                <w:lang w:val="en-US"/>
              </w:rPr>
              <w:t>5.2.4.</w:t>
            </w:r>
            <w:r>
              <w:rPr>
                <w:lang w:val="en-US"/>
              </w:rPr>
              <w:t>2</w:t>
            </w:r>
            <w:r w:rsidRPr="00F92489">
              <w:rPr>
                <w:lang w:val="en-US"/>
              </w:rPr>
              <w:t>.</w:t>
            </w:r>
            <w:r>
              <w:rPr>
                <w:lang w:val="en-US"/>
              </w:rPr>
              <w:t>Y</w:t>
            </w:r>
            <w:r w:rsidRPr="00F92489">
              <w:rPr>
                <w:lang w:val="en-US"/>
              </w:rPr>
              <w:t>2</w:t>
            </w:r>
            <w:r>
              <w:rPr>
                <w:lang w:val="en-US"/>
              </w:rPr>
              <w:t xml:space="preserve"> </w:t>
            </w:r>
            <w:r w:rsidRPr="00F92489">
              <w:rPr>
                <w:lang w:val="en-US"/>
              </w:rPr>
              <w:t>Minimum requirements for PDSCH with intra-cell inter-user interference</w:t>
            </w:r>
            <w:r>
              <w:rPr>
                <w:lang w:val="en-US"/>
              </w:rPr>
              <w:t xml:space="preserve"> [TDD]</w:t>
            </w:r>
          </w:p>
        </w:tc>
      </w:tr>
      <w:tr w:rsidR="00046AAC" w14:paraId="4526AB56" w14:textId="77777777" w:rsidTr="002B558E">
        <w:tc>
          <w:tcPr>
            <w:tcW w:w="3114" w:type="dxa"/>
            <w:tcBorders>
              <w:top w:val="nil"/>
              <w:bottom w:val="nil"/>
            </w:tcBorders>
          </w:tcPr>
          <w:p w14:paraId="3F6E3684" w14:textId="77777777" w:rsidR="00046AAC" w:rsidRDefault="00046AAC" w:rsidP="002B558E"/>
        </w:tc>
        <w:tc>
          <w:tcPr>
            <w:tcW w:w="6379" w:type="dxa"/>
          </w:tcPr>
          <w:p w14:paraId="022E4C02" w14:textId="77777777" w:rsidR="00046AAC" w:rsidRDefault="00046AAC" w:rsidP="002B558E">
            <w:r w:rsidRPr="0079059E">
              <w:rPr>
                <w:b/>
                <w:bCs/>
                <w:lang w:val="en-US"/>
              </w:rPr>
              <w:t>TBD:</w:t>
            </w:r>
            <w:r>
              <w:rPr>
                <w:lang w:val="en-US"/>
              </w:rPr>
              <w:t xml:space="preserve"> </w:t>
            </w:r>
            <w:r w:rsidRPr="00F92489">
              <w:rPr>
                <w:lang w:val="en-US"/>
              </w:rPr>
              <w:t>A.3.2.1.5</w:t>
            </w:r>
            <w:r>
              <w:rPr>
                <w:lang w:val="en-US"/>
              </w:rPr>
              <w:t xml:space="preserve"> </w:t>
            </w:r>
            <w:r w:rsidRPr="00F92489">
              <w:rPr>
                <w:lang w:val="en-US"/>
              </w:rPr>
              <w:t>Reference measurement channels for Intra-cell Inter-UE interference scenario</w:t>
            </w:r>
            <w:r>
              <w:rPr>
                <w:lang w:val="en-US"/>
              </w:rPr>
              <w:t xml:space="preserve"> [FDD]</w:t>
            </w:r>
          </w:p>
        </w:tc>
      </w:tr>
      <w:tr w:rsidR="00046AAC" w14:paraId="267CAA06" w14:textId="77777777" w:rsidTr="002B558E">
        <w:tc>
          <w:tcPr>
            <w:tcW w:w="3114" w:type="dxa"/>
            <w:tcBorders>
              <w:top w:val="nil"/>
            </w:tcBorders>
          </w:tcPr>
          <w:p w14:paraId="7787EE70" w14:textId="77777777" w:rsidR="00046AAC" w:rsidRDefault="00046AAC" w:rsidP="002B558E"/>
        </w:tc>
        <w:tc>
          <w:tcPr>
            <w:tcW w:w="6379" w:type="dxa"/>
          </w:tcPr>
          <w:p w14:paraId="34D33A9F" w14:textId="77777777" w:rsidR="00046AAC" w:rsidRPr="0079059E" w:rsidRDefault="00046AAC" w:rsidP="002B558E">
            <w:pPr>
              <w:rPr>
                <w:b/>
                <w:bCs/>
                <w:lang w:val="en-US"/>
              </w:rPr>
            </w:pPr>
            <w:r w:rsidRPr="0079059E">
              <w:rPr>
                <w:b/>
                <w:bCs/>
                <w:lang w:val="en-US"/>
              </w:rPr>
              <w:t>TBD:</w:t>
            </w:r>
            <w:r>
              <w:rPr>
                <w:lang w:val="en-US"/>
              </w:rPr>
              <w:t xml:space="preserve"> </w:t>
            </w:r>
            <w:r w:rsidRPr="00F92489">
              <w:rPr>
                <w:lang w:val="en-US"/>
              </w:rPr>
              <w:t>A.3.2.</w:t>
            </w:r>
            <w:r>
              <w:rPr>
                <w:lang w:val="en-US"/>
              </w:rPr>
              <w:t>2</w:t>
            </w:r>
            <w:r w:rsidRPr="00F92489">
              <w:rPr>
                <w:lang w:val="en-US"/>
              </w:rPr>
              <w:t>.</w:t>
            </w:r>
            <w:r>
              <w:rPr>
                <w:lang w:val="en-US"/>
              </w:rPr>
              <w:t xml:space="preserve">7 </w:t>
            </w:r>
            <w:r w:rsidRPr="00F92489">
              <w:rPr>
                <w:lang w:val="en-US"/>
              </w:rPr>
              <w:t>Reference measurement channels for Intra-cell Inter-UE interference scenario</w:t>
            </w:r>
            <w:r>
              <w:rPr>
                <w:lang w:val="en-US"/>
              </w:rPr>
              <w:t xml:space="preserve"> [TDD]</w:t>
            </w:r>
          </w:p>
        </w:tc>
      </w:tr>
    </w:tbl>
    <w:p w14:paraId="0F2BFA3D" w14:textId="0DEA8E48" w:rsidR="00FB30CC" w:rsidRDefault="00FB30CC" w:rsidP="00AE5E99">
      <w:pPr>
        <w:pStyle w:val="RAN4proposal"/>
        <w:numPr>
          <w:ilvl w:val="0"/>
          <w:numId w:val="0"/>
        </w:numPr>
      </w:pPr>
    </w:p>
    <w:p w14:paraId="252BBE9E" w14:textId="5AC2F61D" w:rsidR="00FB30CC" w:rsidRDefault="00FB30CC" w:rsidP="00FB30CC">
      <w:pPr>
        <w:pStyle w:val="RAN4proposal"/>
      </w:pPr>
      <w:r>
        <w:lastRenderedPageBreak/>
        <w:t xml:space="preserve">Further discuss the need for providing a </w:t>
      </w:r>
      <w:proofErr w:type="spellStart"/>
      <w:r>
        <w:t>draftBigCR</w:t>
      </w:r>
      <w:proofErr w:type="spellEnd"/>
      <w:r>
        <w:t xml:space="preserve"> after RAN4#115.</w:t>
      </w:r>
    </w:p>
    <w:p w14:paraId="1A3C7FAE" w14:textId="16D2243E" w:rsidR="00FB30CC" w:rsidRDefault="00FB30CC" w:rsidP="00FB30CC">
      <w:pPr>
        <w:pStyle w:val="RAN4proposal"/>
      </w:pPr>
      <w:proofErr w:type="spellStart"/>
      <w:r>
        <w:t>Timeschedule</w:t>
      </w:r>
      <w:proofErr w:type="spellEnd"/>
      <w:r>
        <w:t xml:space="preserve"> for </w:t>
      </w:r>
      <w:proofErr w:type="spellStart"/>
      <w:r>
        <w:t>draftCR</w:t>
      </w:r>
      <w:proofErr w:type="spellEnd"/>
      <w:r>
        <w:t xml:space="preserve"> work:</w:t>
      </w:r>
      <w:r>
        <w:br/>
        <w:t xml:space="preserve">RAN4#115: </w:t>
      </w:r>
      <w:r>
        <w:br/>
        <w:t xml:space="preserve">- Companies will provide </w:t>
      </w:r>
      <w:proofErr w:type="spellStart"/>
      <w:r>
        <w:t>draftCRs</w:t>
      </w:r>
      <w:proofErr w:type="spellEnd"/>
      <w:r>
        <w:t xml:space="preserve"> for endorsement. </w:t>
      </w:r>
      <w:r>
        <w:br/>
        <w:t>- Test values can be kept TBD</w:t>
      </w:r>
      <w:r w:rsidR="002905A5">
        <w:t xml:space="preserve"> or in </w:t>
      </w:r>
      <w:proofErr w:type="gramStart"/>
      <w:r w:rsidR="002905A5">
        <w:t>[ ]</w:t>
      </w:r>
      <w:proofErr w:type="gramEnd"/>
      <w:r>
        <w:t xml:space="preserve">. </w:t>
      </w:r>
      <w:r>
        <w:br/>
        <w:t xml:space="preserve">- TBD if </w:t>
      </w:r>
      <w:proofErr w:type="spellStart"/>
      <w:r>
        <w:t>draftBigCR</w:t>
      </w:r>
      <w:proofErr w:type="spellEnd"/>
      <w:r>
        <w:t xml:space="preserve"> are to be created.</w:t>
      </w:r>
      <w:r>
        <w:br/>
        <w:t xml:space="preserve">RAN4#116: </w:t>
      </w:r>
      <w:r>
        <w:br/>
        <w:t xml:space="preserve">- Companies will provide updated </w:t>
      </w:r>
      <w:proofErr w:type="spellStart"/>
      <w:r>
        <w:t>draftCRs</w:t>
      </w:r>
      <w:proofErr w:type="spellEnd"/>
      <w:r>
        <w:t xml:space="preserve"> for endorsement.</w:t>
      </w:r>
      <w:r>
        <w:br/>
        <w:t xml:space="preserve">- Test values can be included in </w:t>
      </w:r>
      <w:proofErr w:type="gramStart"/>
      <w:r>
        <w:t>[</w:t>
      </w:r>
      <w:r w:rsidR="00ED0BC2">
        <w:t xml:space="preserve"> </w:t>
      </w:r>
      <w:r>
        <w:t>]</w:t>
      </w:r>
      <w:proofErr w:type="gramEnd"/>
      <w:r>
        <w:t xml:space="preserve">. It is however expected based on MCC guidance to not have </w:t>
      </w:r>
      <w:proofErr w:type="gramStart"/>
      <w:r>
        <w:t>[</w:t>
      </w:r>
      <w:r w:rsidR="00ED0BC2">
        <w:t xml:space="preserve"> </w:t>
      </w:r>
      <w:r>
        <w:t>]</w:t>
      </w:r>
      <w:proofErr w:type="gramEnd"/>
      <w:r>
        <w:t xml:space="preserve"> in the specification, hence final test values without [</w:t>
      </w:r>
      <w:r w:rsidR="00ED0BC2">
        <w:t xml:space="preserve"> </w:t>
      </w:r>
      <w:r>
        <w:t xml:space="preserve">] shall be added to new </w:t>
      </w:r>
      <w:proofErr w:type="spellStart"/>
      <w:r>
        <w:t>draftCR</w:t>
      </w:r>
      <w:proofErr w:type="spellEnd"/>
      <w:r>
        <w:t xml:space="preserve"> revisions during RAN4#116</w:t>
      </w:r>
      <w:r w:rsidR="00A84112">
        <w:t xml:space="preserve"> if needed</w:t>
      </w:r>
      <w:r>
        <w:t>.</w:t>
      </w:r>
      <w:r>
        <w:br/>
        <w:t>- BigCR will be contributed after the meeting as per usual procedure.</w:t>
      </w:r>
    </w:p>
    <w:p w14:paraId="0969FA88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bookmarkStart w:id="5" w:name="_Toc116995849"/>
      <w:r w:rsidRPr="00614DD8">
        <w:rPr>
          <w:lang w:val="en-US"/>
        </w:rPr>
        <w:t>References</w:t>
      </w:r>
      <w:bookmarkEnd w:id="5"/>
    </w:p>
    <w:p w14:paraId="41BCF618" w14:textId="2E917F81" w:rsidR="00E82B94" w:rsidRPr="00B77A5B" w:rsidRDefault="00303062" w:rsidP="00871A61">
      <w:pPr>
        <w:pStyle w:val="ListParagraph"/>
        <w:numPr>
          <w:ilvl w:val="0"/>
          <w:numId w:val="4"/>
        </w:numPr>
        <w:ind w:right="-22"/>
        <w:rPr>
          <w:lang w:val="da-DK"/>
        </w:rPr>
      </w:pPr>
      <w:bookmarkStart w:id="6" w:name="_Ref176859938"/>
      <w:bookmarkStart w:id="7" w:name="_Ref181618269"/>
      <w:r w:rsidRPr="00B77A5B">
        <w:rPr>
          <w:lang w:val="da-DK"/>
        </w:rPr>
        <w:t xml:space="preserve">R4-2416555 </w:t>
      </w:r>
      <w:r w:rsidR="007439CD" w:rsidRPr="00B77A5B">
        <w:rPr>
          <w:lang w:val="da-DK"/>
        </w:rPr>
        <w:t xml:space="preserve">- </w:t>
      </w:r>
      <w:bookmarkEnd w:id="6"/>
      <w:r w:rsidR="00CD0242" w:rsidRPr="00B77A5B">
        <w:rPr>
          <w:lang w:val="da-DK"/>
        </w:rPr>
        <w:t>WF for [112bis][320] NR_demod_Ph5_Part2_UE</w:t>
      </w:r>
      <w:bookmarkEnd w:id="7"/>
      <w:r w:rsidR="00B77A5B" w:rsidRPr="00B77A5B">
        <w:rPr>
          <w:lang w:val="da-DK"/>
        </w:rPr>
        <w:t>, Nok</w:t>
      </w:r>
      <w:r w:rsidR="00B77A5B">
        <w:rPr>
          <w:lang w:val="da-DK"/>
        </w:rPr>
        <w:t>ia</w:t>
      </w:r>
    </w:p>
    <w:p w14:paraId="2BFC8E83" w14:textId="4A34F9C8" w:rsidR="00A36C50" w:rsidRDefault="00A36C50" w:rsidP="00A36C50">
      <w:pPr>
        <w:pStyle w:val="ListParagraph"/>
        <w:numPr>
          <w:ilvl w:val="0"/>
          <w:numId w:val="4"/>
        </w:numPr>
        <w:ind w:right="-22"/>
        <w:rPr>
          <w:lang w:val="da-DK"/>
        </w:rPr>
      </w:pPr>
      <w:bookmarkStart w:id="8" w:name="_Ref189057515"/>
      <w:r w:rsidRPr="005A4ACF">
        <w:rPr>
          <w:lang w:val="da-DK"/>
        </w:rPr>
        <w:t>R4-2419784 - WF for [113][322] NR_demod_Ph5_Part2_UE, Nok</w:t>
      </w:r>
      <w:r>
        <w:rPr>
          <w:lang w:val="da-DK"/>
        </w:rPr>
        <w:t>ia</w:t>
      </w:r>
      <w:bookmarkEnd w:id="8"/>
    </w:p>
    <w:p w14:paraId="016394E2" w14:textId="71880CCF" w:rsidR="00990635" w:rsidRDefault="00990635" w:rsidP="00A36C50">
      <w:pPr>
        <w:pStyle w:val="ListParagraph"/>
        <w:numPr>
          <w:ilvl w:val="0"/>
          <w:numId w:val="4"/>
        </w:numPr>
        <w:ind w:right="-22"/>
        <w:rPr>
          <w:lang w:val="da-DK"/>
        </w:rPr>
      </w:pPr>
      <w:bookmarkStart w:id="9" w:name="_Ref193269275"/>
      <w:r w:rsidRPr="00990635">
        <w:rPr>
          <w:lang w:val="da-DK"/>
        </w:rPr>
        <w:t>R4-2502275 - WF for [114][324] NR_demod_Ph5_Part2_UE</w:t>
      </w:r>
      <w:bookmarkEnd w:id="9"/>
    </w:p>
    <w:sectPr w:rsidR="00990635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0550D" w14:textId="77777777" w:rsidR="00EC10DA" w:rsidRDefault="00EC10DA" w:rsidP="00001C9B">
      <w:pPr>
        <w:spacing w:after="0" w:line="240" w:lineRule="auto"/>
      </w:pPr>
      <w:r>
        <w:separator/>
      </w:r>
    </w:p>
  </w:endnote>
  <w:endnote w:type="continuationSeparator" w:id="0">
    <w:p w14:paraId="1ABD3BD4" w14:textId="77777777" w:rsidR="00EC10DA" w:rsidRDefault="00EC10DA" w:rsidP="00001C9B">
      <w:pPr>
        <w:spacing w:after="0" w:line="240" w:lineRule="auto"/>
      </w:pPr>
      <w:r>
        <w:continuationSeparator/>
      </w:r>
    </w:p>
  </w:endnote>
  <w:endnote w:type="continuationNotice" w:id="1">
    <w:p w14:paraId="4BE64232" w14:textId="77777777" w:rsidR="00EC10DA" w:rsidRDefault="00EC10D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81B62" w14:textId="77777777" w:rsidR="00EC10DA" w:rsidRDefault="00EC10DA" w:rsidP="00001C9B">
      <w:pPr>
        <w:spacing w:after="0" w:line="240" w:lineRule="auto"/>
      </w:pPr>
      <w:r>
        <w:separator/>
      </w:r>
    </w:p>
  </w:footnote>
  <w:footnote w:type="continuationSeparator" w:id="0">
    <w:p w14:paraId="5ADA7233" w14:textId="77777777" w:rsidR="00EC10DA" w:rsidRDefault="00EC10DA" w:rsidP="00001C9B">
      <w:pPr>
        <w:spacing w:after="0" w:line="240" w:lineRule="auto"/>
      </w:pPr>
      <w:r>
        <w:continuationSeparator/>
      </w:r>
    </w:p>
  </w:footnote>
  <w:footnote w:type="continuationNotice" w:id="1">
    <w:p w14:paraId="26CB85DD" w14:textId="77777777" w:rsidR="00EC10DA" w:rsidRDefault="00EC10D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30F4D"/>
    <w:multiLevelType w:val="hybridMultilevel"/>
    <w:tmpl w:val="96607034"/>
    <w:lvl w:ilvl="0" w:tplc="F2F68AA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133D5"/>
    <w:multiLevelType w:val="hybridMultilevel"/>
    <w:tmpl w:val="23D4F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A03A4"/>
    <w:multiLevelType w:val="hybridMultilevel"/>
    <w:tmpl w:val="A8AC7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E341BE"/>
    <w:multiLevelType w:val="hybridMultilevel"/>
    <w:tmpl w:val="9E7A1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FC388A"/>
    <w:multiLevelType w:val="hybridMultilevel"/>
    <w:tmpl w:val="0A640302"/>
    <w:lvl w:ilvl="0" w:tplc="0540B764">
      <w:numFmt w:val="bullet"/>
      <w:lvlText w:val="-"/>
      <w:lvlJc w:val="left"/>
      <w:pPr>
        <w:ind w:left="1006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abstractNum w:abstractNumId="6" w15:restartNumberingAfterBreak="0">
    <w:nsid w:val="2DAD6EAB"/>
    <w:multiLevelType w:val="hybridMultilevel"/>
    <w:tmpl w:val="7102D38C"/>
    <w:lvl w:ilvl="0" w:tplc="B5724488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AA6AF0"/>
    <w:multiLevelType w:val="hybridMultilevel"/>
    <w:tmpl w:val="9930563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B43B9D"/>
    <w:multiLevelType w:val="hybridMultilevel"/>
    <w:tmpl w:val="EB1E9962"/>
    <w:lvl w:ilvl="0" w:tplc="B6A8B87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A2C3C46"/>
    <w:multiLevelType w:val="hybridMultilevel"/>
    <w:tmpl w:val="9CF4EB6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E30BD3"/>
    <w:multiLevelType w:val="hybridMultilevel"/>
    <w:tmpl w:val="91AE4CF6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E04FF7"/>
    <w:multiLevelType w:val="hybridMultilevel"/>
    <w:tmpl w:val="7FFEC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051CF4"/>
    <w:multiLevelType w:val="hybridMultilevel"/>
    <w:tmpl w:val="EC90CE86"/>
    <w:lvl w:ilvl="0" w:tplc="0540B76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65C217B"/>
    <w:multiLevelType w:val="multilevel"/>
    <w:tmpl w:val="FCF86F48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38878AD"/>
    <w:multiLevelType w:val="hybridMultilevel"/>
    <w:tmpl w:val="FE3850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C84463"/>
    <w:multiLevelType w:val="hybridMultilevel"/>
    <w:tmpl w:val="1FAC943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20313B"/>
    <w:multiLevelType w:val="hybridMultilevel"/>
    <w:tmpl w:val="9E0EF726"/>
    <w:lvl w:ilvl="0" w:tplc="2818A22C">
      <w:numFmt w:val="bullet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749823">
    <w:abstractNumId w:val="11"/>
  </w:num>
  <w:num w:numId="2" w16cid:durableId="1566528953">
    <w:abstractNumId w:val="10"/>
  </w:num>
  <w:num w:numId="3" w16cid:durableId="19630278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59071369">
    <w:abstractNumId w:val="15"/>
  </w:num>
  <w:num w:numId="5" w16cid:durableId="1938362445">
    <w:abstractNumId w:val="8"/>
    <w:lvlOverride w:ilvl="0">
      <w:startOverride w:val="1"/>
    </w:lvlOverride>
  </w:num>
  <w:num w:numId="6" w16cid:durableId="143009612">
    <w:abstractNumId w:val="0"/>
  </w:num>
  <w:num w:numId="7" w16cid:durableId="472066675">
    <w:abstractNumId w:val="14"/>
  </w:num>
  <w:num w:numId="8" w16cid:durableId="536089423">
    <w:abstractNumId w:val="20"/>
  </w:num>
  <w:num w:numId="9" w16cid:durableId="150877730">
    <w:abstractNumId w:val="1"/>
  </w:num>
  <w:num w:numId="10" w16cid:durableId="921138771">
    <w:abstractNumId w:val="5"/>
  </w:num>
  <w:num w:numId="11" w16cid:durableId="1442530831">
    <w:abstractNumId w:val="19"/>
  </w:num>
  <w:num w:numId="12" w16cid:durableId="637880116">
    <w:abstractNumId w:val="9"/>
  </w:num>
  <w:num w:numId="13" w16cid:durableId="1941716664">
    <w:abstractNumId w:val="16"/>
  </w:num>
  <w:num w:numId="14" w16cid:durableId="390927025">
    <w:abstractNumId w:val="12"/>
  </w:num>
  <w:num w:numId="15" w16cid:durableId="487284794">
    <w:abstractNumId w:val="8"/>
    <w:lvlOverride w:ilvl="0">
      <w:startOverride w:val="1"/>
    </w:lvlOverride>
  </w:num>
  <w:num w:numId="16" w16cid:durableId="1455296280">
    <w:abstractNumId w:val="10"/>
    <w:lvlOverride w:ilvl="0">
      <w:startOverride w:val="1"/>
    </w:lvlOverride>
  </w:num>
  <w:num w:numId="17" w16cid:durableId="1912078415">
    <w:abstractNumId w:val="14"/>
  </w:num>
  <w:num w:numId="18" w16cid:durableId="1237477373">
    <w:abstractNumId w:val="3"/>
  </w:num>
  <w:num w:numId="19" w16cid:durableId="2132167230">
    <w:abstractNumId w:val="4"/>
  </w:num>
  <w:num w:numId="20" w16cid:durableId="1252853979">
    <w:abstractNumId w:val="2"/>
  </w:num>
  <w:num w:numId="21" w16cid:durableId="1475635353">
    <w:abstractNumId w:val="13"/>
  </w:num>
  <w:num w:numId="22" w16cid:durableId="1082601033">
    <w:abstractNumId w:val="18"/>
  </w:num>
  <w:num w:numId="23" w16cid:durableId="1202786356">
    <w:abstractNumId w:val="8"/>
  </w:num>
  <w:num w:numId="24" w16cid:durableId="644512668">
    <w:abstractNumId w:val="8"/>
    <w:lvlOverride w:ilvl="0">
      <w:startOverride w:val="1"/>
    </w:lvlOverride>
  </w:num>
  <w:num w:numId="25" w16cid:durableId="647176255">
    <w:abstractNumId w:val="10"/>
    <w:lvlOverride w:ilvl="0">
      <w:startOverride w:val="1"/>
    </w:lvlOverride>
  </w:num>
  <w:num w:numId="26" w16cid:durableId="1227718221">
    <w:abstractNumId w:val="7"/>
  </w:num>
  <w:num w:numId="27" w16cid:durableId="798764790">
    <w:abstractNumId w:val="6"/>
  </w:num>
  <w:num w:numId="28" w16cid:durableId="339546562">
    <w:abstractNumId w:val="8"/>
    <w:lvlOverride w:ilvl="0">
      <w:startOverride w:val="1"/>
    </w:lvlOverride>
  </w:num>
  <w:num w:numId="29" w16cid:durableId="1673801137">
    <w:abstractNumId w:val="10"/>
    <w:lvlOverride w:ilvl="0">
      <w:startOverride w:val="1"/>
    </w:lvlOverride>
  </w:num>
  <w:num w:numId="30" w16cid:durableId="1571229596">
    <w:abstractNumId w:val="10"/>
    <w:lvlOverride w:ilvl="0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C059D4"/>
    <w:rsid w:val="00000078"/>
    <w:rsid w:val="00000249"/>
    <w:rsid w:val="00000FA7"/>
    <w:rsid w:val="00001C9B"/>
    <w:rsid w:val="00001D5E"/>
    <w:rsid w:val="00002916"/>
    <w:rsid w:val="00003774"/>
    <w:rsid w:val="00003CCA"/>
    <w:rsid w:val="000040DC"/>
    <w:rsid w:val="000048CC"/>
    <w:rsid w:val="00004E94"/>
    <w:rsid w:val="00006789"/>
    <w:rsid w:val="00006C57"/>
    <w:rsid w:val="00010D66"/>
    <w:rsid w:val="00011784"/>
    <w:rsid w:val="000151EF"/>
    <w:rsid w:val="0001679A"/>
    <w:rsid w:val="00016C6C"/>
    <w:rsid w:val="000200AB"/>
    <w:rsid w:val="000239F5"/>
    <w:rsid w:val="00024633"/>
    <w:rsid w:val="000248F6"/>
    <w:rsid w:val="00024B40"/>
    <w:rsid w:val="00024CE9"/>
    <w:rsid w:val="00026859"/>
    <w:rsid w:val="0003214C"/>
    <w:rsid w:val="0003267A"/>
    <w:rsid w:val="000326D5"/>
    <w:rsid w:val="000328B6"/>
    <w:rsid w:val="00033376"/>
    <w:rsid w:val="000338D2"/>
    <w:rsid w:val="00033B6D"/>
    <w:rsid w:val="00036893"/>
    <w:rsid w:val="000409AB"/>
    <w:rsid w:val="00043E93"/>
    <w:rsid w:val="00046AAC"/>
    <w:rsid w:val="000478DE"/>
    <w:rsid w:val="00051BAA"/>
    <w:rsid w:val="00052EA6"/>
    <w:rsid w:val="000538B0"/>
    <w:rsid w:val="00055039"/>
    <w:rsid w:val="00055FCE"/>
    <w:rsid w:val="000561DB"/>
    <w:rsid w:val="000566FF"/>
    <w:rsid w:val="00057B25"/>
    <w:rsid w:val="00060D65"/>
    <w:rsid w:val="00061736"/>
    <w:rsid w:val="0006228D"/>
    <w:rsid w:val="00062B13"/>
    <w:rsid w:val="000634C5"/>
    <w:rsid w:val="00063A8D"/>
    <w:rsid w:val="00064BFE"/>
    <w:rsid w:val="00066EF4"/>
    <w:rsid w:val="000726E6"/>
    <w:rsid w:val="00072CCA"/>
    <w:rsid w:val="00074583"/>
    <w:rsid w:val="000752E7"/>
    <w:rsid w:val="00076483"/>
    <w:rsid w:val="00076D88"/>
    <w:rsid w:val="0008098E"/>
    <w:rsid w:val="00081892"/>
    <w:rsid w:val="00081DFA"/>
    <w:rsid w:val="0008305C"/>
    <w:rsid w:val="00084467"/>
    <w:rsid w:val="00084562"/>
    <w:rsid w:val="0008612A"/>
    <w:rsid w:val="000862D4"/>
    <w:rsid w:val="00087A19"/>
    <w:rsid w:val="00090E18"/>
    <w:rsid w:val="00091630"/>
    <w:rsid w:val="00091635"/>
    <w:rsid w:val="00091817"/>
    <w:rsid w:val="000928DD"/>
    <w:rsid w:val="00095B4A"/>
    <w:rsid w:val="00096AB7"/>
    <w:rsid w:val="000976A7"/>
    <w:rsid w:val="000A0498"/>
    <w:rsid w:val="000A0C12"/>
    <w:rsid w:val="000A0D6E"/>
    <w:rsid w:val="000A10BC"/>
    <w:rsid w:val="000A12BD"/>
    <w:rsid w:val="000A32F5"/>
    <w:rsid w:val="000A4923"/>
    <w:rsid w:val="000A5243"/>
    <w:rsid w:val="000A69AE"/>
    <w:rsid w:val="000A7F53"/>
    <w:rsid w:val="000B0056"/>
    <w:rsid w:val="000B071F"/>
    <w:rsid w:val="000B0DDD"/>
    <w:rsid w:val="000B4023"/>
    <w:rsid w:val="000B40DB"/>
    <w:rsid w:val="000B4532"/>
    <w:rsid w:val="000B4D83"/>
    <w:rsid w:val="000C04E4"/>
    <w:rsid w:val="000C0AE2"/>
    <w:rsid w:val="000C1D49"/>
    <w:rsid w:val="000C2CD4"/>
    <w:rsid w:val="000C3C7B"/>
    <w:rsid w:val="000C5532"/>
    <w:rsid w:val="000C5A94"/>
    <w:rsid w:val="000C5E4A"/>
    <w:rsid w:val="000C6A23"/>
    <w:rsid w:val="000D0AB7"/>
    <w:rsid w:val="000D0F93"/>
    <w:rsid w:val="000D17A5"/>
    <w:rsid w:val="000D2428"/>
    <w:rsid w:val="000D2B9F"/>
    <w:rsid w:val="000D2F98"/>
    <w:rsid w:val="000D4605"/>
    <w:rsid w:val="000D4648"/>
    <w:rsid w:val="000D49E3"/>
    <w:rsid w:val="000D4EA5"/>
    <w:rsid w:val="000D552F"/>
    <w:rsid w:val="000D588C"/>
    <w:rsid w:val="000E04A4"/>
    <w:rsid w:val="000E0B24"/>
    <w:rsid w:val="000E2F68"/>
    <w:rsid w:val="000E3DEE"/>
    <w:rsid w:val="000E46FB"/>
    <w:rsid w:val="000E4C3B"/>
    <w:rsid w:val="000E66EC"/>
    <w:rsid w:val="000E7038"/>
    <w:rsid w:val="000E758A"/>
    <w:rsid w:val="000E7A91"/>
    <w:rsid w:val="000F2EA1"/>
    <w:rsid w:val="000F37FF"/>
    <w:rsid w:val="000F444A"/>
    <w:rsid w:val="000F5F4A"/>
    <w:rsid w:val="000F6468"/>
    <w:rsid w:val="000F6586"/>
    <w:rsid w:val="000F793D"/>
    <w:rsid w:val="00100FEC"/>
    <w:rsid w:val="00101238"/>
    <w:rsid w:val="00105D86"/>
    <w:rsid w:val="00106416"/>
    <w:rsid w:val="00107BE4"/>
    <w:rsid w:val="00110481"/>
    <w:rsid w:val="001127C9"/>
    <w:rsid w:val="00113DF8"/>
    <w:rsid w:val="00114498"/>
    <w:rsid w:val="00115B88"/>
    <w:rsid w:val="00115DED"/>
    <w:rsid w:val="00117A33"/>
    <w:rsid w:val="00117D5C"/>
    <w:rsid w:val="00120BBC"/>
    <w:rsid w:val="00120D09"/>
    <w:rsid w:val="0012368A"/>
    <w:rsid w:val="00123828"/>
    <w:rsid w:val="0012435A"/>
    <w:rsid w:val="00126D53"/>
    <w:rsid w:val="00127C13"/>
    <w:rsid w:val="00132F6A"/>
    <w:rsid w:val="00133023"/>
    <w:rsid w:val="00133580"/>
    <w:rsid w:val="001335E1"/>
    <w:rsid w:val="00133913"/>
    <w:rsid w:val="00133ECC"/>
    <w:rsid w:val="00133F62"/>
    <w:rsid w:val="00134830"/>
    <w:rsid w:val="00136BCD"/>
    <w:rsid w:val="00140221"/>
    <w:rsid w:val="0014122F"/>
    <w:rsid w:val="0014128E"/>
    <w:rsid w:val="00141AFE"/>
    <w:rsid w:val="00142F2A"/>
    <w:rsid w:val="001445FB"/>
    <w:rsid w:val="00146024"/>
    <w:rsid w:val="00147A21"/>
    <w:rsid w:val="00147EA1"/>
    <w:rsid w:val="00150FBB"/>
    <w:rsid w:val="001513D8"/>
    <w:rsid w:val="00151D70"/>
    <w:rsid w:val="0015285B"/>
    <w:rsid w:val="00152935"/>
    <w:rsid w:val="00152A12"/>
    <w:rsid w:val="00154E8C"/>
    <w:rsid w:val="00154F04"/>
    <w:rsid w:val="00156A4F"/>
    <w:rsid w:val="0015735B"/>
    <w:rsid w:val="00160EA8"/>
    <w:rsid w:val="00162474"/>
    <w:rsid w:val="001629AF"/>
    <w:rsid w:val="00162DAE"/>
    <w:rsid w:val="001630B0"/>
    <w:rsid w:val="001642FC"/>
    <w:rsid w:val="0016496B"/>
    <w:rsid w:val="00165101"/>
    <w:rsid w:val="00165269"/>
    <w:rsid w:val="00166474"/>
    <w:rsid w:val="00166A13"/>
    <w:rsid w:val="00167838"/>
    <w:rsid w:val="0017152A"/>
    <w:rsid w:val="00171CEA"/>
    <w:rsid w:val="001724BC"/>
    <w:rsid w:val="001725F7"/>
    <w:rsid w:val="0017350A"/>
    <w:rsid w:val="00173931"/>
    <w:rsid w:val="001743E2"/>
    <w:rsid w:val="001745F8"/>
    <w:rsid w:val="00174759"/>
    <w:rsid w:val="00174956"/>
    <w:rsid w:val="00174D85"/>
    <w:rsid w:val="001804CA"/>
    <w:rsid w:val="00180EBB"/>
    <w:rsid w:val="00182259"/>
    <w:rsid w:val="00182CA3"/>
    <w:rsid w:val="001838CF"/>
    <w:rsid w:val="00184D5D"/>
    <w:rsid w:val="00186062"/>
    <w:rsid w:val="001868EE"/>
    <w:rsid w:val="0018770B"/>
    <w:rsid w:val="00190284"/>
    <w:rsid w:val="00190884"/>
    <w:rsid w:val="00192680"/>
    <w:rsid w:val="0019278E"/>
    <w:rsid w:val="001927B9"/>
    <w:rsid w:val="00192D3F"/>
    <w:rsid w:val="00193A2C"/>
    <w:rsid w:val="00194297"/>
    <w:rsid w:val="00196449"/>
    <w:rsid w:val="00196CCF"/>
    <w:rsid w:val="0019721B"/>
    <w:rsid w:val="001A11A1"/>
    <w:rsid w:val="001A1F36"/>
    <w:rsid w:val="001A240D"/>
    <w:rsid w:val="001A2679"/>
    <w:rsid w:val="001A3304"/>
    <w:rsid w:val="001A3BA4"/>
    <w:rsid w:val="001A443D"/>
    <w:rsid w:val="001A56F8"/>
    <w:rsid w:val="001A5B89"/>
    <w:rsid w:val="001A6D1F"/>
    <w:rsid w:val="001A7114"/>
    <w:rsid w:val="001B1EA8"/>
    <w:rsid w:val="001B219E"/>
    <w:rsid w:val="001B3382"/>
    <w:rsid w:val="001B4E8C"/>
    <w:rsid w:val="001B6495"/>
    <w:rsid w:val="001B6822"/>
    <w:rsid w:val="001C1135"/>
    <w:rsid w:val="001C21E3"/>
    <w:rsid w:val="001C2357"/>
    <w:rsid w:val="001C375B"/>
    <w:rsid w:val="001C3F21"/>
    <w:rsid w:val="001C527B"/>
    <w:rsid w:val="001C77EF"/>
    <w:rsid w:val="001C79B8"/>
    <w:rsid w:val="001D0245"/>
    <w:rsid w:val="001D02FF"/>
    <w:rsid w:val="001D035C"/>
    <w:rsid w:val="001D26A5"/>
    <w:rsid w:val="001D26D0"/>
    <w:rsid w:val="001D3860"/>
    <w:rsid w:val="001D3E1E"/>
    <w:rsid w:val="001D4242"/>
    <w:rsid w:val="001D42DA"/>
    <w:rsid w:val="001D4500"/>
    <w:rsid w:val="001D5652"/>
    <w:rsid w:val="001D62B7"/>
    <w:rsid w:val="001D7E81"/>
    <w:rsid w:val="001D7F97"/>
    <w:rsid w:val="001E0A0D"/>
    <w:rsid w:val="001E183E"/>
    <w:rsid w:val="001E19C6"/>
    <w:rsid w:val="001E284C"/>
    <w:rsid w:val="001E30F6"/>
    <w:rsid w:val="001E5818"/>
    <w:rsid w:val="001E627E"/>
    <w:rsid w:val="001E6E2F"/>
    <w:rsid w:val="001F208F"/>
    <w:rsid w:val="001F2344"/>
    <w:rsid w:val="001F279C"/>
    <w:rsid w:val="001F3A99"/>
    <w:rsid w:val="001F3CB1"/>
    <w:rsid w:val="001F4B16"/>
    <w:rsid w:val="001F6E49"/>
    <w:rsid w:val="002022A6"/>
    <w:rsid w:val="00205875"/>
    <w:rsid w:val="00206885"/>
    <w:rsid w:val="00206ED6"/>
    <w:rsid w:val="002115CB"/>
    <w:rsid w:val="002118A6"/>
    <w:rsid w:val="002129C3"/>
    <w:rsid w:val="002138A1"/>
    <w:rsid w:val="00214C39"/>
    <w:rsid w:val="00216757"/>
    <w:rsid w:val="00216844"/>
    <w:rsid w:val="00217C50"/>
    <w:rsid w:val="00217EE5"/>
    <w:rsid w:val="00222AC2"/>
    <w:rsid w:val="00223F1E"/>
    <w:rsid w:val="002267BA"/>
    <w:rsid w:val="00230064"/>
    <w:rsid w:val="00230AD1"/>
    <w:rsid w:val="00234B49"/>
    <w:rsid w:val="00235F5C"/>
    <w:rsid w:val="0023689F"/>
    <w:rsid w:val="00236B99"/>
    <w:rsid w:val="00237042"/>
    <w:rsid w:val="00237341"/>
    <w:rsid w:val="002374C0"/>
    <w:rsid w:val="00237DD6"/>
    <w:rsid w:val="0024358A"/>
    <w:rsid w:val="00243FAC"/>
    <w:rsid w:val="00244BCD"/>
    <w:rsid w:val="00245025"/>
    <w:rsid w:val="0024749E"/>
    <w:rsid w:val="002507A0"/>
    <w:rsid w:val="002535BC"/>
    <w:rsid w:val="0025489D"/>
    <w:rsid w:val="00254F58"/>
    <w:rsid w:val="002560AC"/>
    <w:rsid w:val="00256B63"/>
    <w:rsid w:val="00256C4E"/>
    <w:rsid w:val="00257FA3"/>
    <w:rsid w:val="00260477"/>
    <w:rsid w:val="00261592"/>
    <w:rsid w:val="002616FA"/>
    <w:rsid w:val="00263F0B"/>
    <w:rsid w:val="00265C5B"/>
    <w:rsid w:val="00266387"/>
    <w:rsid w:val="00266AC5"/>
    <w:rsid w:val="00273C9E"/>
    <w:rsid w:val="00275AFE"/>
    <w:rsid w:val="002769D8"/>
    <w:rsid w:val="00277B56"/>
    <w:rsid w:val="00277D5F"/>
    <w:rsid w:val="002806FC"/>
    <w:rsid w:val="002816CB"/>
    <w:rsid w:val="002822BA"/>
    <w:rsid w:val="00282A74"/>
    <w:rsid w:val="00283D63"/>
    <w:rsid w:val="002849D4"/>
    <w:rsid w:val="00284F0D"/>
    <w:rsid w:val="00285E0E"/>
    <w:rsid w:val="00286BFA"/>
    <w:rsid w:val="00286E32"/>
    <w:rsid w:val="00287698"/>
    <w:rsid w:val="002876F0"/>
    <w:rsid w:val="002905A5"/>
    <w:rsid w:val="00293D3F"/>
    <w:rsid w:val="0029536E"/>
    <w:rsid w:val="00295EEC"/>
    <w:rsid w:val="002970DF"/>
    <w:rsid w:val="002A0BE4"/>
    <w:rsid w:val="002A19F5"/>
    <w:rsid w:val="002A351B"/>
    <w:rsid w:val="002A5613"/>
    <w:rsid w:val="002A64AF"/>
    <w:rsid w:val="002A74E9"/>
    <w:rsid w:val="002A77E9"/>
    <w:rsid w:val="002B13C0"/>
    <w:rsid w:val="002B42C0"/>
    <w:rsid w:val="002B4321"/>
    <w:rsid w:val="002B44DE"/>
    <w:rsid w:val="002B454D"/>
    <w:rsid w:val="002B4922"/>
    <w:rsid w:val="002B69F3"/>
    <w:rsid w:val="002B6C8D"/>
    <w:rsid w:val="002B7416"/>
    <w:rsid w:val="002B7AA8"/>
    <w:rsid w:val="002C0F2E"/>
    <w:rsid w:val="002C22C3"/>
    <w:rsid w:val="002C2D19"/>
    <w:rsid w:val="002C2DB8"/>
    <w:rsid w:val="002C52D5"/>
    <w:rsid w:val="002C5966"/>
    <w:rsid w:val="002C78D0"/>
    <w:rsid w:val="002C7AFB"/>
    <w:rsid w:val="002C7E41"/>
    <w:rsid w:val="002D04F6"/>
    <w:rsid w:val="002D10FA"/>
    <w:rsid w:val="002D3773"/>
    <w:rsid w:val="002D4C55"/>
    <w:rsid w:val="002D6812"/>
    <w:rsid w:val="002D7E73"/>
    <w:rsid w:val="002D7FFB"/>
    <w:rsid w:val="002E2166"/>
    <w:rsid w:val="002E2694"/>
    <w:rsid w:val="002E4333"/>
    <w:rsid w:val="002E4CF8"/>
    <w:rsid w:val="002E6421"/>
    <w:rsid w:val="002E6858"/>
    <w:rsid w:val="002E6DED"/>
    <w:rsid w:val="002E7FCA"/>
    <w:rsid w:val="002F08A2"/>
    <w:rsid w:val="002F27B7"/>
    <w:rsid w:val="002F4D55"/>
    <w:rsid w:val="002F6565"/>
    <w:rsid w:val="002F6A81"/>
    <w:rsid w:val="003003B7"/>
    <w:rsid w:val="00300956"/>
    <w:rsid w:val="00300F54"/>
    <w:rsid w:val="00303062"/>
    <w:rsid w:val="00304D13"/>
    <w:rsid w:val="00304E0B"/>
    <w:rsid w:val="00304EA8"/>
    <w:rsid w:val="00305637"/>
    <w:rsid w:val="0030689A"/>
    <w:rsid w:val="0030741D"/>
    <w:rsid w:val="00310186"/>
    <w:rsid w:val="00317187"/>
    <w:rsid w:val="0031740B"/>
    <w:rsid w:val="003201B7"/>
    <w:rsid w:val="00320311"/>
    <w:rsid w:val="003211A3"/>
    <w:rsid w:val="00322FA4"/>
    <w:rsid w:val="00323B1A"/>
    <w:rsid w:val="00323B85"/>
    <w:rsid w:val="00323C3F"/>
    <w:rsid w:val="0032499A"/>
    <w:rsid w:val="003259F3"/>
    <w:rsid w:val="0032689E"/>
    <w:rsid w:val="00326F0A"/>
    <w:rsid w:val="00327F59"/>
    <w:rsid w:val="0033105C"/>
    <w:rsid w:val="003315A4"/>
    <w:rsid w:val="0033287F"/>
    <w:rsid w:val="003341F7"/>
    <w:rsid w:val="003343BF"/>
    <w:rsid w:val="003352F7"/>
    <w:rsid w:val="00335FA0"/>
    <w:rsid w:val="00336D3C"/>
    <w:rsid w:val="00337707"/>
    <w:rsid w:val="003413F1"/>
    <w:rsid w:val="0034155F"/>
    <w:rsid w:val="00341970"/>
    <w:rsid w:val="0034384E"/>
    <w:rsid w:val="00345AB2"/>
    <w:rsid w:val="003460C0"/>
    <w:rsid w:val="003467B1"/>
    <w:rsid w:val="00347FEC"/>
    <w:rsid w:val="003509DF"/>
    <w:rsid w:val="003511AB"/>
    <w:rsid w:val="0035247A"/>
    <w:rsid w:val="003545A8"/>
    <w:rsid w:val="0035511A"/>
    <w:rsid w:val="0035630D"/>
    <w:rsid w:val="00356473"/>
    <w:rsid w:val="00356F45"/>
    <w:rsid w:val="0035720F"/>
    <w:rsid w:val="00357D6F"/>
    <w:rsid w:val="00361370"/>
    <w:rsid w:val="0036261C"/>
    <w:rsid w:val="0036304B"/>
    <w:rsid w:val="00363446"/>
    <w:rsid w:val="003647D8"/>
    <w:rsid w:val="003648F0"/>
    <w:rsid w:val="003666BD"/>
    <w:rsid w:val="003669A2"/>
    <w:rsid w:val="00366B74"/>
    <w:rsid w:val="00366D19"/>
    <w:rsid w:val="003678FA"/>
    <w:rsid w:val="00370855"/>
    <w:rsid w:val="00370C18"/>
    <w:rsid w:val="00371B47"/>
    <w:rsid w:val="00371E90"/>
    <w:rsid w:val="00372B57"/>
    <w:rsid w:val="0037326E"/>
    <w:rsid w:val="00374DA0"/>
    <w:rsid w:val="00376608"/>
    <w:rsid w:val="0038131A"/>
    <w:rsid w:val="00381D1E"/>
    <w:rsid w:val="00381F95"/>
    <w:rsid w:val="003840E3"/>
    <w:rsid w:val="00384167"/>
    <w:rsid w:val="00385DFC"/>
    <w:rsid w:val="003861E2"/>
    <w:rsid w:val="0038631E"/>
    <w:rsid w:val="003870C1"/>
    <w:rsid w:val="0038733B"/>
    <w:rsid w:val="003873CE"/>
    <w:rsid w:val="00390273"/>
    <w:rsid w:val="003912A8"/>
    <w:rsid w:val="00391712"/>
    <w:rsid w:val="0039188D"/>
    <w:rsid w:val="00393FD6"/>
    <w:rsid w:val="0039451E"/>
    <w:rsid w:val="00394E0D"/>
    <w:rsid w:val="00395338"/>
    <w:rsid w:val="00395420"/>
    <w:rsid w:val="003958D8"/>
    <w:rsid w:val="00395C49"/>
    <w:rsid w:val="003963A3"/>
    <w:rsid w:val="003971B2"/>
    <w:rsid w:val="003971B3"/>
    <w:rsid w:val="003A31F8"/>
    <w:rsid w:val="003A4A83"/>
    <w:rsid w:val="003A617C"/>
    <w:rsid w:val="003A710A"/>
    <w:rsid w:val="003A7329"/>
    <w:rsid w:val="003B13E5"/>
    <w:rsid w:val="003B1937"/>
    <w:rsid w:val="003B3455"/>
    <w:rsid w:val="003B5A66"/>
    <w:rsid w:val="003B5FE0"/>
    <w:rsid w:val="003B659E"/>
    <w:rsid w:val="003B694D"/>
    <w:rsid w:val="003C09D3"/>
    <w:rsid w:val="003C26E7"/>
    <w:rsid w:val="003C275E"/>
    <w:rsid w:val="003C3A29"/>
    <w:rsid w:val="003C42DB"/>
    <w:rsid w:val="003C4FDE"/>
    <w:rsid w:val="003D0781"/>
    <w:rsid w:val="003D0897"/>
    <w:rsid w:val="003D2927"/>
    <w:rsid w:val="003D359A"/>
    <w:rsid w:val="003D3E07"/>
    <w:rsid w:val="003D4903"/>
    <w:rsid w:val="003D4D73"/>
    <w:rsid w:val="003D536E"/>
    <w:rsid w:val="003D633F"/>
    <w:rsid w:val="003D78F3"/>
    <w:rsid w:val="003E0874"/>
    <w:rsid w:val="003E0DFB"/>
    <w:rsid w:val="003E1C3E"/>
    <w:rsid w:val="003E2D45"/>
    <w:rsid w:val="003E58DF"/>
    <w:rsid w:val="003E6750"/>
    <w:rsid w:val="003E7156"/>
    <w:rsid w:val="003F3205"/>
    <w:rsid w:val="003F3627"/>
    <w:rsid w:val="003F4800"/>
    <w:rsid w:val="003F5733"/>
    <w:rsid w:val="003F7679"/>
    <w:rsid w:val="00400210"/>
    <w:rsid w:val="0040076E"/>
    <w:rsid w:val="00400790"/>
    <w:rsid w:val="004023A4"/>
    <w:rsid w:val="00404C4C"/>
    <w:rsid w:val="00405054"/>
    <w:rsid w:val="0040595C"/>
    <w:rsid w:val="00405C71"/>
    <w:rsid w:val="00405D53"/>
    <w:rsid w:val="00406EE4"/>
    <w:rsid w:val="004076E8"/>
    <w:rsid w:val="00410CCB"/>
    <w:rsid w:val="00411408"/>
    <w:rsid w:val="00411E69"/>
    <w:rsid w:val="00412DC6"/>
    <w:rsid w:val="00413581"/>
    <w:rsid w:val="0041423F"/>
    <w:rsid w:val="0041429B"/>
    <w:rsid w:val="00414F81"/>
    <w:rsid w:val="00417184"/>
    <w:rsid w:val="00420EC6"/>
    <w:rsid w:val="004214A2"/>
    <w:rsid w:val="00421917"/>
    <w:rsid w:val="00422771"/>
    <w:rsid w:val="00424A4B"/>
    <w:rsid w:val="00425A8A"/>
    <w:rsid w:val="00430A0B"/>
    <w:rsid w:val="004313DC"/>
    <w:rsid w:val="004326F8"/>
    <w:rsid w:val="004347C3"/>
    <w:rsid w:val="00434EAB"/>
    <w:rsid w:val="00435B39"/>
    <w:rsid w:val="00435FB6"/>
    <w:rsid w:val="0043635B"/>
    <w:rsid w:val="00436A0F"/>
    <w:rsid w:val="00437150"/>
    <w:rsid w:val="0043750A"/>
    <w:rsid w:val="004377AA"/>
    <w:rsid w:val="00437B15"/>
    <w:rsid w:val="00440832"/>
    <w:rsid w:val="00440A48"/>
    <w:rsid w:val="00440E97"/>
    <w:rsid w:val="00441D63"/>
    <w:rsid w:val="00446886"/>
    <w:rsid w:val="00447577"/>
    <w:rsid w:val="00447ED0"/>
    <w:rsid w:val="00451674"/>
    <w:rsid w:val="00451A31"/>
    <w:rsid w:val="00451C9E"/>
    <w:rsid w:val="0045247D"/>
    <w:rsid w:val="0045265E"/>
    <w:rsid w:val="00457783"/>
    <w:rsid w:val="004610A2"/>
    <w:rsid w:val="00461D3A"/>
    <w:rsid w:val="00461EE7"/>
    <w:rsid w:val="004624A9"/>
    <w:rsid w:val="00462F3B"/>
    <w:rsid w:val="00464415"/>
    <w:rsid w:val="004645F7"/>
    <w:rsid w:val="00464BD1"/>
    <w:rsid w:val="00465138"/>
    <w:rsid w:val="00465CD8"/>
    <w:rsid w:val="00465DF3"/>
    <w:rsid w:val="00470E81"/>
    <w:rsid w:val="0047104A"/>
    <w:rsid w:val="004718E2"/>
    <w:rsid w:val="004732E9"/>
    <w:rsid w:val="0047600C"/>
    <w:rsid w:val="00481452"/>
    <w:rsid w:val="00481FBF"/>
    <w:rsid w:val="00482CC6"/>
    <w:rsid w:val="00482D83"/>
    <w:rsid w:val="004834D7"/>
    <w:rsid w:val="00484281"/>
    <w:rsid w:val="0048450B"/>
    <w:rsid w:val="004854BB"/>
    <w:rsid w:val="00485A37"/>
    <w:rsid w:val="00485AF0"/>
    <w:rsid w:val="00486179"/>
    <w:rsid w:val="00487545"/>
    <w:rsid w:val="00490B74"/>
    <w:rsid w:val="00490D81"/>
    <w:rsid w:val="004910DA"/>
    <w:rsid w:val="004916DD"/>
    <w:rsid w:val="00491A4F"/>
    <w:rsid w:val="00491E68"/>
    <w:rsid w:val="00492E29"/>
    <w:rsid w:val="00492E55"/>
    <w:rsid w:val="00494493"/>
    <w:rsid w:val="00494609"/>
    <w:rsid w:val="00495144"/>
    <w:rsid w:val="00496606"/>
    <w:rsid w:val="004A220A"/>
    <w:rsid w:val="004A2397"/>
    <w:rsid w:val="004A288C"/>
    <w:rsid w:val="004A2C2E"/>
    <w:rsid w:val="004A3084"/>
    <w:rsid w:val="004A31D8"/>
    <w:rsid w:val="004A3783"/>
    <w:rsid w:val="004A5481"/>
    <w:rsid w:val="004A5E33"/>
    <w:rsid w:val="004A62C0"/>
    <w:rsid w:val="004A633E"/>
    <w:rsid w:val="004A700A"/>
    <w:rsid w:val="004A7154"/>
    <w:rsid w:val="004B167A"/>
    <w:rsid w:val="004B1957"/>
    <w:rsid w:val="004B1DE5"/>
    <w:rsid w:val="004B28BC"/>
    <w:rsid w:val="004B777A"/>
    <w:rsid w:val="004C061C"/>
    <w:rsid w:val="004C1E82"/>
    <w:rsid w:val="004C20E4"/>
    <w:rsid w:val="004C4E76"/>
    <w:rsid w:val="004C4EEC"/>
    <w:rsid w:val="004C577E"/>
    <w:rsid w:val="004C6CCF"/>
    <w:rsid w:val="004C7EA2"/>
    <w:rsid w:val="004D052B"/>
    <w:rsid w:val="004D075C"/>
    <w:rsid w:val="004D1723"/>
    <w:rsid w:val="004D280E"/>
    <w:rsid w:val="004D34CE"/>
    <w:rsid w:val="004D48EE"/>
    <w:rsid w:val="004D5983"/>
    <w:rsid w:val="004E0ED7"/>
    <w:rsid w:val="004E103C"/>
    <w:rsid w:val="004E143E"/>
    <w:rsid w:val="004E1D71"/>
    <w:rsid w:val="004E2326"/>
    <w:rsid w:val="004E2FE5"/>
    <w:rsid w:val="004E47D6"/>
    <w:rsid w:val="004E5817"/>
    <w:rsid w:val="004E5E66"/>
    <w:rsid w:val="004E7ADB"/>
    <w:rsid w:val="004F0325"/>
    <w:rsid w:val="004F0EF2"/>
    <w:rsid w:val="004F1E46"/>
    <w:rsid w:val="004F2B60"/>
    <w:rsid w:val="004F3190"/>
    <w:rsid w:val="004F322A"/>
    <w:rsid w:val="004F3528"/>
    <w:rsid w:val="004F3BF4"/>
    <w:rsid w:val="004F4301"/>
    <w:rsid w:val="0050116C"/>
    <w:rsid w:val="005011D9"/>
    <w:rsid w:val="00502F4B"/>
    <w:rsid w:val="00503659"/>
    <w:rsid w:val="00503B4D"/>
    <w:rsid w:val="00503F25"/>
    <w:rsid w:val="00504079"/>
    <w:rsid w:val="005048BD"/>
    <w:rsid w:val="00504EE9"/>
    <w:rsid w:val="005050B1"/>
    <w:rsid w:val="00505F47"/>
    <w:rsid w:val="005071E6"/>
    <w:rsid w:val="00507900"/>
    <w:rsid w:val="00511DE1"/>
    <w:rsid w:val="005122B8"/>
    <w:rsid w:val="005130D7"/>
    <w:rsid w:val="00513806"/>
    <w:rsid w:val="00513F7D"/>
    <w:rsid w:val="00514491"/>
    <w:rsid w:val="00514ADE"/>
    <w:rsid w:val="00514E4F"/>
    <w:rsid w:val="005150FD"/>
    <w:rsid w:val="0051642A"/>
    <w:rsid w:val="00521085"/>
    <w:rsid w:val="0052153A"/>
    <w:rsid w:val="00521576"/>
    <w:rsid w:val="00522420"/>
    <w:rsid w:val="00522E31"/>
    <w:rsid w:val="005250E6"/>
    <w:rsid w:val="00527AA0"/>
    <w:rsid w:val="00527DB7"/>
    <w:rsid w:val="00527FC4"/>
    <w:rsid w:val="00530ED5"/>
    <w:rsid w:val="005311D8"/>
    <w:rsid w:val="00531289"/>
    <w:rsid w:val="00531537"/>
    <w:rsid w:val="00534516"/>
    <w:rsid w:val="005351DB"/>
    <w:rsid w:val="005369E9"/>
    <w:rsid w:val="00540720"/>
    <w:rsid w:val="00540877"/>
    <w:rsid w:val="005423A7"/>
    <w:rsid w:val="00542D23"/>
    <w:rsid w:val="00543863"/>
    <w:rsid w:val="005441F6"/>
    <w:rsid w:val="0054442C"/>
    <w:rsid w:val="00547284"/>
    <w:rsid w:val="00547B84"/>
    <w:rsid w:val="00550056"/>
    <w:rsid w:val="00550285"/>
    <w:rsid w:val="00550E28"/>
    <w:rsid w:val="0055128F"/>
    <w:rsid w:val="005535F8"/>
    <w:rsid w:val="00553C2E"/>
    <w:rsid w:val="005544FC"/>
    <w:rsid w:val="00556E9F"/>
    <w:rsid w:val="0056063A"/>
    <w:rsid w:val="00560ADE"/>
    <w:rsid w:val="0056236F"/>
    <w:rsid w:val="00562492"/>
    <w:rsid w:val="0056503D"/>
    <w:rsid w:val="00566D15"/>
    <w:rsid w:val="00566FB8"/>
    <w:rsid w:val="00567366"/>
    <w:rsid w:val="005679E8"/>
    <w:rsid w:val="00572A20"/>
    <w:rsid w:val="005737AC"/>
    <w:rsid w:val="00574B8C"/>
    <w:rsid w:val="00576D41"/>
    <w:rsid w:val="00577D7A"/>
    <w:rsid w:val="00577E18"/>
    <w:rsid w:val="00580218"/>
    <w:rsid w:val="005804F9"/>
    <w:rsid w:val="005811D2"/>
    <w:rsid w:val="005836F8"/>
    <w:rsid w:val="00583CC1"/>
    <w:rsid w:val="005864D9"/>
    <w:rsid w:val="005873B1"/>
    <w:rsid w:val="00587552"/>
    <w:rsid w:val="00587823"/>
    <w:rsid w:val="00587A4E"/>
    <w:rsid w:val="005918FA"/>
    <w:rsid w:val="00591FBA"/>
    <w:rsid w:val="00592A86"/>
    <w:rsid w:val="00593814"/>
    <w:rsid w:val="0059425A"/>
    <w:rsid w:val="005A0CBF"/>
    <w:rsid w:val="005A4256"/>
    <w:rsid w:val="005A43C5"/>
    <w:rsid w:val="005A4517"/>
    <w:rsid w:val="005A5504"/>
    <w:rsid w:val="005B195B"/>
    <w:rsid w:val="005B3029"/>
    <w:rsid w:val="005B46CC"/>
    <w:rsid w:val="005B4801"/>
    <w:rsid w:val="005B5F2F"/>
    <w:rsid w:val="005B721C"/>
    <w:rsid w:val="005C23A4"/>
    <w:rsid w:val="005C2476"/>
    <w:rsid w:val="005C3132"/>
    <w:rsid w:val="005C3AFE"/>
    <w:rsid w:val="005C5880"/>
    <w:rsid w:val="005C5EAC"/>
    <w:rsid w:val="005C769F"/>
    <w:rsid w:val="005C7ED5"/>
    <w:rsid w:val="005D02AB"/>
    <w:rsid w:val="005D0AF8"/>
    <w:rsid w:val="005D0EA5"/>
    <w:rsid w:val="005D1CDF"/>
    <w:rsid w:val="005D2BB7"/>
    <w:rsid w:val="005D3E6C"/>
    <w:rsid w:val="005D4B65"/>
    <w:rsid w:val="005D4FBB"/>
    <w:rsid w:val="005D5DB9"/>
    <w:rsid w:val="005D6B16"/>
    <w:rsid w:val="005D6FFE"/>
    <w:rsid w:val="005D7B44"/>
    <w:rsid w:val="005D7B7D"/>
    <w:rsid w:val="005E0384"/>
    <w:rsid w:val="005E22AB"/>
    <w:rsid w:val="005E4656"/>
    <w:rsid w:val="005E4AF5"/>
    <w:rsid w:val="005E61A8"/>
    <w:rsid w:val="005E7829"/>
    <w:rsid w:val="005E7928"/>
    <w:rsid w:val="005E7BBA"/>
    <w:rsid w:val="005F4EF4"/>
    <w:rsid w:val="005F61E8"/>
    <w:rsid w:val="005F6419"/>
    <w:rsid w:val="00600832"/>
    <w:rsid w:val="00600F2D"/>
    <w:rsid w:val="00601199"/>
    <w:rsid w:val="006021B4"/>
    <w:rsid w:val="006027E0"/>
    <w:rsid w:val="0060301D"/>
    <w:rsid w:val="006046C7"/>
    <w:rsid w:val="00604824"/>
    <w:rsid w:val="0060543D"/>
    <w:rsid w:val="00605B3F"/>
    <w:rsid w:val="00606129"/>
    <w:rsid w:val="0060650F"/>
    <w:rsid w:val="006104DD"/>
    <w:rsid w:val="00611C7B"/>
    <w:rsid w:val="006130B5"/>
    <w:rsid w:val="00614DD8"/>
    <w:rsid w:val="00617400"/>
    <w:rsid w:val="00617BC7"/>
    <w:rsid w:val="00617C93"/>
    <w:rsid w:val="00621A83"/>
    <w:rsid w:val="00622083"/>
    <w:rsid w:val="00623879"/>
    <w:rsid w:val="00623979"/>
    <w:rsid w:val="00624366"/>
    <w:rsid w:val="00625609"/>
    <w:rsid w:val="00625BA8"/>
    <w:rsid w:val="00626FE3"/>
    <w:rsid w:val="00631EF1"/>
    <w:rsid w:val="00632376"/>
    <w:rsid w:val="00632B73"/>
    <w:rsid w:val="00632D29"/>
    <w:rsid w:val="00632DA4"/>
    <w:rsid w:val="00633B39"/>
    <w:rsid w:val="006346FF"/>
    <w:rsid w:val="006348EF"/>
    <w:rsid w:val="00635419"/>
    <w:rsid w:val="00635ACA"/>
    <w:rsid w:val="0063623F"/>
    <w:rsid w:val="00636D6D"/>
    <w:rsid w:val="006373D7"/>
    <w:rsid w:val="00641E93"/>
    <w:rsid w:val="00642E3A"/>
    <w:rsid w:val="00643489"/>
    <w:rsid w:val="006441BD"/>
    <w:rsid w:val="00644E19"/>
    <w:rsid w:val="00645B8F"/>
    <w:rsid w:val="00645F08"/>
    <w:rsid w:val="00646455"/>
    <w:rsid w:val="0064796C"/>
    <w:rsid w:val="00647B87"/>
    <w:rsid w:val="00647CF3"/>
    <w:rsid w:val="0065018E"/>
    <w:rsid w:val="00650941"/>
    <w:rsid w:val="00651077"/>
    <w:rsid w:val="0065258A"/>
    <w:rsid w:val="0065341C"/>
    <w:rsid w:val="00653B6E"/>
    <w:rsid w:val="006552FB"/>
    <w:rsid w:val="006554AE"/>
    <w:rsid w:val="00656234"/>
    <w:rsid w:val="0065687E"/>
    <w:rsid w:val="00662762"/>
    <w:rsid w:val="00663D4E"/>
    <w:rsid w:val="00664950"/>
    <w:rsid w:val="0066543C"/>
    <w:rsid w:val="006654F2"/>
    <w:rsid w:val="006657A5"/>
    <w:rsid w:val="00666FC0"/>
    <w:rsid w:val="00667150"/>
    <w:rsid w:val="00670566"/>
    <w:rsid w:val="006717AD"/>
    <w:rsid w:val="006723B9"/>
    <w:rsid w:val="006728F2"/>
    <w:rsid w:val="0067424B"/>
    <w:rsid w:val="0067483A"/>
    <w:rsid w:val="00674C7C"/>
    <w:rsid w:val="00675A05"/>
    <w:rsid w:val="00676FCB"/>
    <w:rsid w:val="00677AAB"/>
    <w:rsid w:val="00680387"/>
    <w:rsid w:val="00681177"/>
    <w:rsid w:val="006815E6"/>
    <w:rsid w:val="006819AF"/>
    <w:rsid w:val="00682CFB"/>
    <w:rsid w:val="00683220"/>
    <w:rsid w:val="006838CB"/>
    <w:rsid w:val="0068403D"/>
    <w:rsid w:val="00684436"/>
    <w:rsid w:val="006844A3"/>
    <w:rsid w:val="00684C90"/>
    <w:rsid w:val="00686821"/>
    <w:rsid w:val="006874DE"/>
    <w:rsid w:val="00687FA0"/>
    <w:rsid w:val="00692998"/>
    <w:rsid w:val="00692FD6"/>
    <w:rsid w:val="00693344"/>
    <w:rsid w:val="006934B5"/>
    <w:rsid w:val="00693925"/>
    <w:rsid w:val="00695E87"/>
    <w:rsid w:val="0069652F"/>
    <w:rsid w:val="00696AD5"/>
    <w:rsid w:val="00696B16"/>
    <w:rsid w:val="00696D07"/>
    <w:rsid w:val="00696DA0"/>
    <w:rsid w:val="00697BE2"/>
    <w:rsid w:val="006A0043"/>
    <w:rsid w:val="006A0ED8"/>
    <w:rsid w:val="006A203E"/>
    <w:rsid w:val="006A22AA"/>
    <w:rsid w:val="006A299E"/>
    <w:rsid w:val="006A3C11"/>
    <w:rsid w:val="006A406F"/>
    <w:rsid w:val="006A57E6"/>
    <w:rsid w:val="006B1ABB"/>
    <w:rsid w:val="006B1F1C"/>
    <w:rsid w:val="006B3326"/>
    <w:rsid w:val="006B4913"/>
    <w:rsid w:val="006B4987"/>
    <w:rsid w:val="006B6D82"/>
    <w:rsid w:val="006B7010"/>
    <w:rsid w:val="006B773E"/>
    <w:rsid w:val="006C07BB"/>
    <w:rsid w:val="006C1689"/>
    <w:rsid w:val="006C1EF6"/>
    <w:rsid w:val="006C25C9"/>
    <w:rsid w:val="006C3095"/>
    <w:rsid w:val="006C3B1F"/>
    <w:rsid w:val="006C47FA"/>
    <w:rsid w:val="006C75A9"/>
    <w:rsid w:val="006C7CED"/>
    <w:rsid w:val="006D00C7"/>
    <w:rsid w:val="006D27E2"/>
    <w:rsid w:val="006D2A65"/>
    <w:rsid w:val="006D321E"/>
    <w:rsid w:val="006D335D"/>
    <w:rsid w:val="006D5BD3"/>
    <w:rsid w:val="006D69B6"/>
    <w:rsid w:val="006D75CE"/>
    <w:rsid w:val="006E042D"/>
    <w:rsid w:val="006E1151"/>
    <w:rsid w:val="006E11DA"/>
    <w:rsid w:val="006E15C6"/>
    <w:rsid w:val="006E5C8A"/>
    <w:rsid w:val="006E6311"/>
    <w:rsid w:val="006E6CEB"/>
    <w:rsid w:val="006F0072"/>
    <w:rsid w:val="006F0E33"/>
    <w:rsid w:val="006F162C"/>
    <w:rsid w:val="006F279B"/>
    <w:rsid w:val="006F315F"/>
    <w:rsid w:val="006F4063"/>
    <w:rsid w:val="006F42E6"/>
    <w:rsid w:val="006F536C"/>
    <w:rsid w:val="006F72BA"/>
    <w:rsid w:val="007000EE"/>
    <w:rsid w:val="007008C2"/>
    <w:rsid w:val="00700D57"/>
    <w:rsid w:val="00703066"/>
    <w:rsid w:val="0070368F"/>
    <w:rsid w:val="00704AB1"/>
    <w:rsid w:val="00705D72"/>
    <w:rsid w:val="0070765E"/>
    <w:rsid w:val="00707EC0"/>
    <w:rsid w:val="00707FD8"/>
    <w:rsid w:val="00710FCC"/>
    <w:rsid w:val="007129E2"/>
    <w:rsid w:val="00712F09"/>
    <w:rsid w:val="007145FF"/>
    <w:rsid w:val="0071543A"/>
    <w:rsid w:val="00715B2A"/>
    <w:rsid w:val="00715CCE"/>
    <w:rsid w:val="007165FB"/>
    <w:rsid w:val="00717337"/>
    <w:rsid w:val="00721C60"/>
    <w:rsid w:val="00722978"/>
    <w:rsid w:val="00723323"/>
    <w:rsid w:val="00726C58"/>
    <w:rsid w:val="00726D81"/>
    <w:rsid w:val="007308AC"/>
    <w:rsid w:val="0073114F"/>
    <w:rsid w:val="00731631"/>
    <w:rsid w:val="007336A6"/>
    <w:rsid w:val="00733B21"/>
    <w:rsid w:val="0073681E"/>
    <w:rsid w:val="00737FF2"/>
    <w:rsid w:val="00740522"/>
    <w:rsid w:val="00740831"/>
    <w:rsid w:val="007419E4"/>
    <w:rsid w:val="00742431"/>
    <w:rsid w:val="007424FD"/>
    <w:rsid w:val="007439CD"/>
    <w:rsid w:val="00744B02"/>
    <w:rsid w:val="007450F1"/>
    <w:rsid w:val="007450FB"/>
    <w:rsid w:val="0074618F"/>
    <w:rsid w:val="0074691E"/>
    <w:rsid w:val="00746B96"/>
    <w:rsid w:val="00746EC2"/>
    <w:rsid w:val="00750AFE"/>
    <w:rsid w:val="00751515"/>
    <w:rsid w:val="00754295"/>
    <w:rsid w:val="00754454"/>
    <w:rsid w:val="00755106"/>
    <w:rsid w:val="0075761C"/>
    <w:rsid w:val="0075764A"/>
    <w:rsid w:val="00761704"/>
    <w:rsid w:val="00761939"/>
    <w:rsid w:val="007625DF"/>
    <w:rsid w:val="007626B7"/>
    <w:rsid w:val="00762E52"/>
    <w:rsid w:val="00765207"/>
    <w:rsid w:val="00766145"/>
    <w:rsid w:val="00767922"/>
    <w:rsid w:val="007705EE"/>
    <w:rsid w:val="00770E73"/>
    <w:rsid w:val="007723C2"/>
    <w:rsid w:val="007729B6"/>
    <w:rsid w:val="00774741"/>
    <w:rsid w:val="00774E8D"/>
    <w:rsid w:val="00774FDF"/>
    <w:rsid w:val="00775490"/>
    <w:rsid w:val="0077620F"/>
    <w:rsid w:val="00776E62"/>
    <w:rsid w:val="0077790B"/>
    <w:rsid w:val="007779F1"/>
    <w:rsid w:val="00780626"/>
    <w:rsid w:val="007818EC"/>
    <w:rsid w:val="00781A50"/>
    <w:rsid w:val="0078212B"/>
    <w:rsid w:val="00783368"/>
    <w:rsid w:val="007835BB"/>
    <w:rsid w:val="00784DF6"/>
    <w:rsid w:val="00785232"/>
    <w:rsid w:val="00785BC4"/>
    <w:rsid w:val="0079059E"/>
    <w:rsid w:val="00790F63"/>
    <w:rsid w:val="007929FD"/>
    <w:rsid w:val="00793624"/>
    <w:rsid w:val="00797077"/>
    <w:rsid w:val="0079723F"/>
    <w:rsid w:val="007975D6"/>
    <w:rsid w:val="007A01F3"/>
    <w:rsid w:val="007A049A"/>
    <w:rsid w:val="007A14F3"/>
    <w:rsid w:val="007A1F04"/>
    <w:rsid w:val="007A2D21"/>
    <w:rsid w:val="007A2DEA"/>
    <w:rsid w:val="007A5B6D"/>
    <w:rsid w:val="007A6042"/>
    <w:rsid w:val="007A6E67"/>
    <w:rsid w:val="007A7992"/>
    <w:rsid w:val="007B186C"/>
    <w:rsid w:val="007B387D"/>
    <w:rsid w:val="007B3A20"/>
    <w:rsid w:val="007B6786"/>
    <w:rsid w:val="007B752E"/>
    <w:rsid w:val="007C04C3"/>
    <w:rsid w:val="007C1145"/>
    <w:rsid w:val="007C1696"/>
    <w:rsid w:val="007C3339"/>
    <w:rsid w:val="007C3ED0"/>
    <w:rsid w:val="007C48C4"/>
    <w:rsid w:val="007C57DE"/>
    <w:rsid w:val="007C5971"/>
    <w:rsid w:val="007C6602"/>
    <w:rsid w:val="007C6EB0"/>
    <w:rsid w:val="007D213F"/>
    <w:rsid w:val="007D28F1"/>
    <w:rsid w:val="007D36B8"/>
    <w:rsid w:val="007D3B1B"/>
    <w:rsid w:val="007D3E3B"/>
    <w:rsid w:val="007D4640"/>
    <w:rsid w:val="007D5230"/>
    <w:rsid w:val="007D7829"/>
    <w:rsid w:val="007E0A7D"/>
    <w:rsid w:val="007E11D9"/>
    <w:rsid w:val="007E34BE"/>
    <w:rsid w:val="007E34FC"/>
    <w:rsid w:val="007E420F"/>
    <w:rsid w:val="007E42DC"/>
    <w:rsid w:val="007E49CE"/>
    <w:rsid w:val="007E5AA1"/>
    <w:rsid w:val="007E6E4E"/>
    <w:rsid w:val="007E7877"/>
    <w:rsid w:val="007E7E04"/>
    <w:rsid w:val="007F276D"/>
    <w:rsid w:val="007F31DF"/>
    <w:rsid w:val="007F3B9F"/>
    <w:rsid w:val="007F3F53"/>
    <w:rsid w:val="007F467E"/>
    <w:rsid w:val="007F54B9"/>
    <w:rsid w:val="007F5999"/>
    <w:rsid w:val="007F6602"/>
    <w:rsid w:val="007F6C65"/>
    <w:rsid w:val="008025A3"/>
    <w:rsid w:val="008027B6"/>
    <w:rsid w:val="008028D9"/>
    <w:rsid w:val="00802F2E"/>
    <w:rsid w:val="008039AD"/>
    <w:rsid w:val="00805899"/>
    <w:rsid w:val="008063E7"/>
    <w:rsid w:val="00806A76"/>
    <w:rsid w:val="00810BD9"/>
    <w:rsid w:val="00811C9D"/>
    <w:rsid w:val="00816C80"/>
    <w:rsid w:val="008178F5"/>
    <w:rsid w:val="0081797B"/>
    <w:rsid w:val="008203F9"/>
    <w:rsid w:val="00820851"/>
    <w:rsid w:val="0082253A"/>
    <w:rsid w:val="00822E0D"/>
    <w:rsid w:val="00823B5C"/>
    <w:rsid w:val="008247DA"/>
    <w:rsid w:val="00824DC4"/>
    <w:rsid w:val="00825415"/>
    <w:rsid w:val="008256EF"/>
    <w:rsid w:val="00825CBD"/>
    <w:rsid w:val="00831D8D"/>
    <w:rsid w:val="008320B0"/>
    <w:rsid w:val="00832CEE"/>
    <w:rsid w:val="00833340"/>
    <w:rsid w:val="00834B34"/>
    <w:rsid w:val="00834F7E"/>
    <w:rsid w:val="0083670B"/>
    <w:rsid w:val="00837EDC"/>
    <w:rsid w:val="0084156D"/>
    <w:rsid w:val="00841BCD"/>
    <w:rsid w:val="00842843"/>
    <w:rsid w:val="00842886"/>
    <w:rsid w:val="008438A1"/>
    <w:rsid w:val="00844B01"/>
    <w:rsid w:val="00845681"/>
    <w:rsid w:val="00846E41"/>
    <w:rsid w:val="00847264"/>
    <w:rsid w:val="00850ED1"/>
    <w:rsid w:val="00851354"/>
    <w:rsid w:val="0085154E"/>
    <w:rsid w:val="00851A8E"/>
    <w:rsid w:val="00852234"/>
    <w:rsid w:val="00852601"/>
    <w:rsid w:val="00852AB6"/>
    <w:rsid w:val="00853374"/>
    <w:rsid w:val="0085365B"/>
    <w:rsid w:val="00854C2F"/>
    <w:rsid w:val="00856137"/>
    <w:rsid w:val="00856CCE"/>
    <w:rsid w:val="00857612"/>
    <w:rsid w:val="00860738"/>
    <w:rsid w:val="008610E6"/>
    <w:rsid w:val="0086289E"/>
    <w:rsid w:val="008632C0"/>
    <w:rsid w:val="00864489"/>
    <w:rsid w:val="00865170"/>
    <w:rsid w:val="0086549F"/>
    <w:rsid w:val="008654E1"/>
    <w:rsid w:val="00867A84"/>
    <w:rsid w:val="00871440"/>
    <w:rsid w:val="00871A61"/>
    <w:rsid w:val="008720C6"/>
    <w:rsid w:val="00872919"/>
    <w:rsid w:val="00873C37"/>
    <w:rsid w:val="00873D98"/>
    <w:rsid w:val="00874651"/>
    <w:rsid w:val="008759F5"/>
    <w:rsid w:val="00875B90"/>
    <w:rsid w:val="008767C7"/>
    <w:rsid w:val="008800C1"/>
    <w:rsid w:val="008802D8"/>
    <w:rsid w:val="0088086A"/>
    <w:rsid w:val="00880D02"/>
    <w:rsid w:val="00881CB7"/>
    <w:rsid w:val="008826C1"/>
    <w:rsid w:val="0088367D"/>
    <w:rsid w:val="00883DFD"/>
    <w:rsid w:val="00884B22"/>
    <w:rsid w:val="0088551A"/>
    <w:rsid w:val="00885FC9"/>
    <w:rsid w:val="0088697C"/>
    <w:rsid w:val="008869A4"/>
    <w:rsid w:val="00887A8C"/>
    <w:rsid w:val="00887EB3"/>
    <w:rsid w:val="0089199A"/>
    <w:rsid w:val="00891F84"/>
    <w:rsid w:val="0089210C"/>
    <w:rsid w:val="0089258A"/>
    <w:rsid w:val="008928DB"/>
    <w:rsid w:val="008929C6"/>
    <w:rsid w:val="00892E09"/>
    <w:rsid w:val="00893D2E"/>
    <w:rsid w:val="00895C25"/>
    <w:rsid w:val="00896249"/>
    <w:rsid w:val="0089728F"/>
    <w:rsid w:val="008A0904"/>
    <w:rsid w:val="008A1342"/>
    <w:rsid w:val="008A1BF7"/>
    <w:rsid w:val="008A3423"/>
    <w:rsid w:val="008A44A0"/>
    <w:rsid w:val="008A5B0E"/>
    <w:rsid w:val="008A614F"/>
    <w:rsid w:val="008A6F7C"/>
    <w:rsid w:val="008A7506"/>
    <w:rsid w:val="008B02E2"/>
    <w:rsid w:val="008B057E"/>
    <w:rsid w:val="008B0961"/>
    <w:rsid w:val="008B1099"/>
    <w:rsid w:val="008B27B2"/>
    <w:rsid w:val="008B2A07"/>
    <w:rsid w:val="008B3C08"/>
    <w:rsid w:val="008B4676"/>
    <w:rsid w:val="008B4ED7"/>
    <w:rsid w:val="008B7694"/>
    <w:rsid w:val="008C0F9E"/>
    <w:rsid w:val="008C351D"/>
    <w:rsid w:val="008C3816"/>
    <w:rsid w:val="008C39F7"/>
    <w:rsid w:val="008C5500"/>
    <w:rsid w:val="008C55D4"/>
    <w:rsid w:val="008C5825"/>
    <w:rsid w:val="008C5DA8"/>
    <w:rsid w:val="008C6334"/>
    <w:rsid w:val="008C726A"/>
    <w:rsid w:val="008D1AC5"/>
    <w:rsid w:val="008D1EB0"/>
    <w:rsid w:val="008D645F"/>
    <w:rsid w:val="008D688E"/>
    <w:rsid w:val="008E012B"/>
    <w:rsid w:val="008E08D3"/>
    <w:rsid w:val="008E1067"/>
    <w:rsid w:val="008E5BCC"/>
    <w:rsid w:val="008E7CCD"/>
    <w:rsid w:val="008E7E18"/>
    <w:rsid w:val="008F1318"/>
    <w:rsid w:val="008F1C3C"/>
    <w:rsid w:val="008F2250"/>
    <w:rsid w:val="008F2CAA"/>
    <w:rsid w:val="008F3C35"/>
    <w:rsid w:val="008F3D29"/>
    <w:rsid w:val="008F4145"/>
    <w:rsid w:val="008F4E91"/>
    <w:rsid w:val="008F75FD"/>
    <w:rsid w:val="0090091A"/>
    <w:rsid w:val="00900EDD"/>
    <w:rsid w:val="00901768"/>
    <w:rsid w:val="00903CC9"/>
    <w:rsid w:val="00903E42"/>
    <w:rsid w:val="00904110"/>
    <w:rsid w:val="009042BD"/>
    <w:rsid w:val="00904C4A"/>
    <w:rsid w:val="00904FE4"/>
    <w:rsid w:val="00905759"/>
    <w:rsid w:val="009070D5"/>
    <w:rsid w:val="0091020F"/>
    <w:rsid w:val="009120BF"/>
    <w:rsid w:val="009120C1"/>
    <w:rsid w:val="00913C3E"/>
    <w:rsid w:val="00913FCF"/>
    <w:rsid w:val="00914564"/>
    <w:rsid w:val="00916F0D"/>
    <w:rsid w:val="00917FE2"/>
    <w:rsid w:val="009209C7"/>
    <w:rsid w:val="00922514"/>
    <w:rsid w:val="00922C4E"/>
    <w:rsid w:val="00923A8F"/>
    <w:rsid w:val="0092523D"/>
    <w:rsid w:val="0092542F"/>
    <w:rsid w:val="00925B53"/>
    <w:rsid w:val="00926406"/>
    <w:rsid w:val="00927740"/>
    <w:rsid w:val="0092779A"/>
    <w:rsid w:val="00927923"/>
    <w:rsid w:val="0093055E"/>
    <w:rsid w:val="009323F1"/>
    <w:rsid w:val="00932DDD"/>
    <w:rsid w:val="00933561"/>
    <w:rsid w:val="00933770"/>
    <w:rsid w:val="00936159"/>
    <w:rsid w:val="00937AEA"/>
    <w:rsid w:val="009417A1"/>
    <w:rsid w:val="00941B99"/>
    <w:rsid w:val="00942783"/>
    <w:rsid w:val="00942C8C"/>
    <w:rsid w:val="0094680C"/>
    <w:rsid w:val="00951037"/>
    <w:rsid w:val="00952766"/>
    <w:rsid w:val="00953D12"/>
    <w:rsid w:val="00953D2E"/>
    <w:rsid w:val="00954437"/>
    <w:rsid w:val="00955B6B"/>
    <w:rsid w:val="00956E33"/>
    <w:rsid w:val="00963776"/>
    <w:rsid w:val="0096437B"/>
    <w:rsid w:val="00966B97"/>
    <w:rsid w:val="00967079"/>
    <w:rsid w:val="0097070B"/>
    <w:rsid w:val="009709A7"/>
    <w:rsid w:val="00970C00"/>
    <w:rsid w:val="00971DD1"/>
    <w:rsid w:val="009725FC"/>
    <w:rsid w:val="009733B5"/>
    <w:rsid w:val="0097437F"/>
    <w:rsid w:val="00975B71"/>
    <w:rsid w:val="009764E6"/>
    <w:rsid w:val="00976C89"/>
    <w:rsid w:val="00977E1D"/>
    <w:rsid w:val="00980C34"/>
    <w:rsid w:val="009816F7"/>
    <w:rsid w:val="0098295C"/>
    <w:rsid w:val="009846DD"/>
    <w:rsid w:val="0098797D"/>
    <w:rsid w:val="00990635"/>
    <w:rsid w:val="00990C85"/>
    <w:rsid w:val="0099190C"/>
    <w:rsid w:val="00991942"/>
    <w:rsid w:val="00992C57"/>
    <w:rsid w:val="0099600E"/>
    <w:rsid w:val="009969E7"/>
    <w:rsid w:val="009A1BE0"/>
    <w:rsid w:val="009A233C"/>
    <w:rsid w:val="009A3F80"/>
    <w:rsid w:val="009A5287"/>
    <w:rsid w:val="009A62AC"/>
    <w:rsid w:val="009B0573"/>
    <w:rsid w:val="009B1A60"/>
    <w:rsid w:val="009B2C93"/>
    <w:rsid w:val="009B3268"/>
    <w:rsid w:val="009B3966"/>
    <w:rsid w:val="009B6A8D"/>
    <w:rsid w:val="009B77DA"/>
    <w:rsid w:val="009B7B4B"/>
    <w:rsid w:val="009B7C21"/>
    <w:rsid w:val="009C0B55"/>
    <w:rsid w:val="009C0EB1"/>
    <w:rsid w:val="009C2AEB"/>
    <w:rsid w:val="009C488B"/>
    <w:rsid w:val="009C6056"/>
    <w:rsid w:val="009C6B80"/>
    <w:rsid w:val="009C7E5F"/>
    <w:rsid w:val="009D00B3"/>
    <w:rsid w:val="009D1A31"/>
    <w:rsid w:val="009D2A2B"/>
    <w:rsid w:val="009D43C2"/>
    <w:rsid w:val="009D46A4"/>
    <w:rsid w:val="009D4F41"/>
    <w:rsid w:val="009D5581"/>
    <w:rsid w:val="009D57E8"/>
    <w:rsid w:val="009D6036"/>
    <w:rsid w:val="009D6ABF"/>
    <w:rsid w:val="009E010F"/>
    <w:rsid w:val="009E0239"/>
    <w:rsid w:val="009E0F83"/>
    <w:rsid w:val="009E1A7A"/>
    <w:rsid w:val="009E2B5B"/>
    <w:rsid w:val="009E30C3"/>
    <w:rsid w:val="009E4E6E"/>
    <w:rsid w:val="009E6495"/>
    <w:rsid w:val="009E65DE"/>
    <w:rsid w:val="009E7F91"/>
    <w:rsid w:val="009F034E"/>
    <w:rsid w:val="009F05F4"/>
    <w:rsid w:val="009F10CF"/>
    <w:rsid w:val="009F1F32"/>
    <w:rsid w:val="009F2628"/>
    <w:rsid w:val="009F4109"/>
    <w:rsid w:val="009F4793"/>
    <w:rsid w:val="009F48F6"/>
    <w:rsid w:val="009F5839"/>
    <w:rsid w:val="009F64F9"/>
    <w:rsid w:val="00A00DC4"/>
    <w:rsid w:val="00A00E22"/>
    <w:rsid w:val="00A030A2"/>
    <w:rsid w:val="00A03FF6"/>
    <w:rsid w:val="00A0419B"/>
    <w:rsid w:val="00A0452B"/>
    <w:rsid w:val="00A04992"/>
    <w:rsid w:val="00A0674C"/>
    <w:rsid w:val="00A06969"/>
    <w:rsid w:val="00A06B5A"/>
    <w:rsid w:val="00A07FB6"/>
    <w:rsid w:val="00A10F34"/>
    <w:rsid w:val="00A11B7A"/>
    <w:rsid w:val="00A127AC"/>
    <w:rsid w:val="00A147AA"/>
    <w:rsid w:val="00A14D9A"/>
    <w:rsid w:val="00A15002"/>
    <w:rsid w:val="00A1579E"/>
    <w:rsid w:val="00A158EF"/>
    <w:rsid w:val="00A16A35"/>
    <w:rsid w:val="00A17565"/>
    <w:rsid w:val="00A17A8B"/>
    <w:rsid w:val="00A203DF"/>
    <w:rsid w:val="00A217D7"/>
    <w:rsid w:val="00A21D71"/>
    <w:rsid w:val="00A2224A"/>
    <w:rsid w:val="00A22B78"/>
    <w:rsid w:val="00A24657"/>
    <w:rsid w:val="00A246F7"/>
    <w:rsid w:val="00A25911"/>
    <w:rsid w:val="00A25AE5"/>
    <w:rsid w:val="00A25E58"/>
    <w:rsid w:val="00A26442"/>
    <w:rsid w:val="00A2650E"/>
    <w:rsid w:val="00A26623"/>
    <w:rsid w:val="00A278B0"/>
    <w:rsid w:val="00A30568"/>
    <w:rsid w:val="00A310E2"/>
    <w:rsid w:val="00A32912"/>
    <w:rsid w:val="00A34DDE"/>
    <w:rsid w:val="00A36C50"/>
    <w:rsid w:val="00A37002"/>
    <w:rsid w:val="00A4355E"/>
    <w:rsid w:val="00A46ED4"/>
    <w:rsid w:val="00A47E2A"/>
    <w:rsid w:val="00A50B1A"/>
    <w:rsid w:val="00A50C27"/>
    <w:rsid w:val="00A50D42"/>
    <w:rsid w:val="00A5135A"/>
    <w:rsid w:val="00A520D9"/>
    <w:rsid w:val="00A5348B"/>
    <w:rsid w:val="00A54DBB"/>
    <w:rsid w:val="00A55B24"/>
    <w:rsid w:val="00A56028"/>
    <w:rsid w:val="00A56214"/>
    <w:rsid w:val="00A564C6"/>
    <w:rsid w:val="00A56A77"/>
    <w:rsid w:val="00A578FD"/>
    <w:rsid w:val="00A604BD"/>
    <w:rsid w:val="00A60EB7"/>
    <w:rsid w:val="00A62D05"/>
    <w:rsid w:val="00A63298"/>
    <w:rsid w:val="00A63FF9"/>
    <w:rsid w:val="00A64185"/>
    <w:rsid w:val="00A64632"/>
    <w:rsid w:val="00A64DA0"/>
    <w:rsid w:val="00A655EB"/>
    <w:rsid w:val="00A65BCD"/>
    <w:rsid w:val="00A71E83"/>
    <w:rsid w:val="00A75059"/>
    <w:rsid w:val="00A7584E"/>
    <w:rsid w:val="00A76483"/>
    <w:rsid w:val="00A76F39"/>
    <w:rsid w:val="00A77609"/>
    <w:rsid w:val="00A7780B"/>
    <w:rsid w:val="00A81873"/>
    <w:rsid w:val="00A81D58"/>
    <w:rsid w:val="00A82167"/>
    <w:rsid w:val="00A823D6"/>
    <w:rsid w:val="00A82DC6"/>
    <w:rsid w:val="00A84112"/>
    <w:rsid w:val="00A84697"/>
    <w:rsid w:val="00A84D48"/>
    <w:rsid w:val="00A85059"/>
    <w:rsid w:val="00A862EF"/>
    <w:rsid w:val="00A8636C"/>
    <w:rsid w:val="00A90800"/>
    <w:rsid w:val="00A90F9B"/>
    <w:rsid w:val="00A918C5"/>
    <w:rsid w:val="00A91D35"/>
    <w:rsid w:val="00A91EC7"/>
    <w:rsid w:val="00A92BCD"/>
    <w:rsid w:val="00A92F7A"/>
    <w:rsid w:val="00A930BF"/>
    <w:rsid w:val="00A9396B"/>
    <w:rsid w:val="00A94519"/>
    <w:rsid w:val="00A947EE"/>
    <w:rsid w:val="00A95BE7"/>
    <w:rsid w:val="00A966B3"/>
    <w:rsid w:val="00A96D32"/>
    <w:rsid w:val="00AA0A01"/>
    <w:rsid w:val="00AA0B92"/>
    <w:rsid w:val="00AA0BD8"/>
    <w:rsid w:val="00AA1B0E"/>
    <w:rsid w:val="00AA1C05"/>
    <w:rsid w:val="00AA2FD4"/>
    <w:rsid w:val="00AA37E7"/>
    <w:rsid w:val="00AA39FB"/>
    <w:rsid w:val="00AA40FC"/>
    <w:rsid w:val="00AA47B6"/>
    <w:rsid w:val="00AA5855"/>
    <w:rsid w:val="00AA5999"/>
    <w:rsid w:val="00AA6C7A"/>
    <w:rsid w:val="00AB7988"/>
    <w:rsid w:val="00AB7F53"/>
    <w:rsid w:val="00AC0216"/>
    <w:rsid w:val="00AC163B"/>
    <w:rsid w:val="00AC188A"/>
    <w:rsid w:val="00AC1990"/>
    <w:rsid w:val="00AC2571"/>
    <w:rsid w:val="00AC3BB1"/>
    <w:rsid w:val="00AC5CA7"/>
    <w:rsid w:val="00AC6058"/>
    <w:rsid w:val="00AC739B"/>
    <w:rsid w:val="00AD06EA"/>
    <w:rsid w:val="00AD0702"/>
    <w:rsid w:val="00AD1112"/>
    <w:rsid w:val="00AD1163"/>
    <w:rsid w:val="00AD290A"/>
    <w:rsid w:val="00AD473E"/>
    <w:rsid w:val="00AD6257"/>
    <w:rsid w:val="00AD7969"/>
    <w:rsid w:val="00AD7D26"/>
    <w:rsid w:val="00AE2BA5"/>
    <w:rsid w:val="00AE3CDB"/>
    <w:rsid w:val="00AE496B"/>
    <w:rsid w:val="00AE49BB"/>
    <w:rsid w:val="00AE56B1"/>
    <w:rsid w:val="00AE5A17"/>
    <w:rsid w:val="00AE5BB3"/>
    <w:rsid w:val="00AE5E99"/>
    <w:rsid w:val="00AE6D09"/>
    <w:rsid w:val="00AF0016"/>
    <w:rsid w:val="00AF0712"/>
    <w:rsid w:val="00AF39FD"/>
    <w:rsid w:val="00AF3E4A"/>
    <w:rsid w:val="00AF6F26"/>
    <w:rsid w:val="00AF7158"/>
    <w:rsid w:val="00AF7679"/>
    <w:rsid w:val="00AF7961"/>
    <w:rsid w:val="00AF7A7C"/>
    <w:rsid w:val="00B00721"/>
    <w:rsid w:val="00B00741"/>
    <w:rsid w:val="00B00CBB"/>
    <w:rsid w:val="00B017BF"/>
    <w:rsid w:val="00B01D7D"/>
    <w:rsid w:val="00B02070"/>
    <w:rsid w:val="00B02C89"/>
    <w:rsid w:val="00B02F7D"/>
    <w:rsid w:val="00B03E2C"/>
    <w:rsid w:val="00B04239"/>
    <w:rsid w:val="00B04A8C"/>
    <w:rsid w:val="00B05950"/>
    <w:rsid w:val="00B05ECE"/>
    <w:rsid w:val="00B06A38"/>
    <w:rsid w:val="00B06AFA"/>
    <w:rsid w:val="00B0791B"/>
    <w:rsid w:val="00B10372"/>
    <w:rsid w:val="00B10691"/>
    <w:rsid w:val="00B13BCF"/>
    <w:rsid w:val="00B1463E"/>
    <w:rsid w:val="00B15319"/>
    <w:rsid w:val="00B16A5B"/>
    <w:rsid w:val="00B22DA8"/>
    <w:rsid w:val="00B23033"/>
    <w:rsid w:val="00B2586C"/>
    <w:rsid w:val="00B260E5"/>
    <w:rsid w:val="00B304F8"/>
    <w:rsid w:val="00B332A2"/>
    <w:rsid w:val="00B35BA0"/>
    <w:rsid w:val="00B35C74"/>
    <w:rsid w:val="00B3687D"/>
    <w:rsid w:val="00B408B6"/>
    <w:rsid w:val="00B40F65"/>
    <w:rsid w:val="00B427EA"/>
    <w:rsid w:val="00B4427C"/>
    <w:rsid w:val="00B46ED9"/>
    <w:rsid w:val="00B51D77"/>
    <w:rsid w:val="00B521A2"/>
    <w:rsid w:val="00B52374"/>
    <w:rsid w:val="00B542DA"/>
    <w:rsid w:val="00B54B86"/>
    <w:rsid w:val="00B54BE9"/>
    <w:rsid w:val="00B55656"/>
    <w:rsid w:val="00B55DC7"/>
    <w:rsid w:val="00B55EBE"/>
    <w:rsid w:val="00B61992"/>
    <w:rsid w:val="00B62146"/>
    <w:rsid w:val="00B624A1"/>
    <w:rsid w:val="00B62FF3"/>
    <w:rsid w:val="00B66507"/>
    <w:rsid w:val="00B70AE0"/>
    <w:rsid w:val="00B70C55"/>
    <w:rsid w:val="00B712C1"/>
    <w:rsid w:val="00B71C6C"/>
    <w:rsid w:val="00B727B7"/>
    <w:rsid w:val="00B72C38"/>
    <w:rsid w:val="00B73862"/>
    <w:rsid w:val="00B739DD"/>
    <w:rsid w:val="00B73F43"/>
    <w:rsid w:val="00B75BBF"/>
    <w:rsid w:val="00B76999"/>
    <w:rsid w:val="00B76CBD"/>
    <w:rsid w:val="00B77A5B"/>
    <w:rsid w:val="00B812FB"/>
    <w:rsid w:val="00B81CDC"/>
    <w:rsid w:val="00B8302F"/>
    <w:rsid w:val="00B8369F"/>
    <w:rsid w:val="00B838DC"/>
    <w:rsid w:val="00B846A4"/>
    <w:rsid w:val="00B84791"/>
    <w:rsid w:val="00B84EE8"/>
    <w:rsid w:val="00B85291"/>
    <w:rsid w:val="00B85663"/>
    <w:rsid w:val="00B858C6"/>
    <w:rsid w:val="00B86834"/>
    <w:rsid w:val="00B8692E"/>
    <w:rsid w:val="00B9010E"/>
    <w:rsid w:val="00B9494A"/>
    <w:rsid w:val="00B96B56"/>
    <w:rsid w:val="00B971A6"/>
    <w:rsid w:val="00B97336"/>
    <w:rsid w:val="00B97826"/>
    <w:rsid w:val="00BA308C"/>
    <w:rsid w:val="00BA4B99"/>
    <w:rsid w:val="00BA5B88"/>
    <w:rsid w:val="00BA5C23"/>
    <w:rsid w:val="00BA6B66"/>
    <w:rsid w:val="00BA6E48"/>
    <w:rsid w:val="00BB3373"/>
    <w:rsid w:val="00BB3AB8"/>
    <w:rsid w:val="00BB3C4B"/>
    <w:rsid w:val="00BB410D"/>
    <w:rsid w:val="00BB5FE4"/>
    <w:rsid w:val="00BB7A63"/>
    <w:rsid w:val="00BC17EA"/>
    <w:rsid w:val="00BC3A2D"/>
    <w:rsid w:val="00BC4785"/>
    <w:rsid w:val="00BC493E"/>
    <w:rsid w:val="00BC526E"/>
    <w:rsid w:val="00BC53C4"/>
    <w:rsid w:val="00BC6512"/>
    <w:rsid w:val="00BC7217"/>
    <w:rsid w:val="00BD0CCB"/>
    <w:rsid w:val="00BD150C"/>
    <w:rsid w:val="00BD1B25"/>
    <w:rsid w:val="00BD3978"/>
    <w:rsid w:val="00BD39E3"/>
    <w:rsid w:val="00BD445D"/>
    <w:rsid w:val="00BD4FE1"/>
    <w:rsid w:val="00BD549D"/>
    <w:rsid w:val="00BD5526"/>
    <w:rsid w:val="00BD6486"/>
    <w:rsid w:val="00BD7EAD"/>
    <w:rsid w:val="00BD7FA6"/>
    <w:rsid w:val="00BE0AF6"/>
    <w:rsid w:val="00BE0D96"/>
    <w:rsid w:val="00BE1D0E"/>
    <w:rsid w:val="00BE1F03"/>
    <w:rsid w:val="00BE2310"/>
    <w:rsid w:val="00BE3375"/>
    <w:rsid w:val="00BE3F91"/>
    <w:rsid w:val="00BE4A3A"/>
    <w:rsid w:val="00BE58A7"/>
    <w:rsid w:val="00BE5DA1"/>
    <w:rsid w:val="00BE732D"/>
    <w:rsid w:val="00BF1137"/>
    <w:rsid w:val="00BF1B6A"/>
    <w:rsid w:val="00BF2218"/>
    <w:rsid w:val="00BF3A3F"/>
    <w:rsid w:val="00BF3A78"/>
    <w:rsid w:val="00BF5B39"/>
    <w:rsid w:val="00BF71BF"/>
    <w:rsid w:val="00C008AD"/>
    <w:rsid w:val="00C00A2C"/>
    <w:rsid w:val="00C01081"/>
    <w:rsid w:val="00C0136B"/>
    <w:rsid w:val="00C0344E"/>
    <w:rsid w:val="00C04215"/>
    <w:rsid w:val="00C0426B"/>
    <w:rsid w:val="00C045DF"/>
    <w:rsid w:val="00C04C1D"/>
    <w:rsid w:val="00C059D4"/>
    <w:rsid w:val="00C06125"/>
    <w:rsid w:val="00C06845"/>
    <w:rsid w:val="00C071F0"/>
    <w:rsid w:val="00C075D8"/>
    <w:rsid w:val="00C1013E"/>
    <w:rsid w:val="00C10576"/>
    <w:rsid w:val="00C10D49"/>
    <w:rsid w:val="00C13030"/>
    <w:rsid w:val="00C1307D"/>
    <w:rsid w:val="00C133FB"/>
    <w:rsid w:val="00C14B92"/>
    <w:rsid w:val="00C165E2"/>
    <w:rsid w:val="00C17073"/>
    <w:rsid w:val="00C17546"/>
    <w:rsid w:val="00C21E9F"/>
    <w:rsid w:val="00C22460"/>
    <w:rsid w:val="00C23240"/>
    <w:rsid w:val="00C2377A"/>
    <w:rsid w:val="00C26B83"/>
    <w:rsid w:val="00C26D2B"/>
    <w:rsid w:val="00C26D43"/>
    <w:rsid w:val="00C271EC"/>
    <w:rsid w:val="00C273B8"/>
    <w:rsid w:val="00C276F1"/>
    <w:rsid w:val="00C309E9"/>
    <w:rsid w:val="00C30D96"/>
    <w:rsid w:val="00C32411"/>
    <w:rsid w:val="00C34344"/>
    <w:rsid w:val="00C35173"/>
    <w:rsid w:val="00C352A5"/>
    <w:rsid w:val="00C37C2C"/>
    <w:rsid w:val="00C404CF"/>
    <w:rsid w:val="00C4206E"/>
    <w:rsid w:val="00C4214D"/>
    <w:rsid w:val="00C424A6"/>
    <w:rsid w:val="00C43278"/>
    <w:rsid w:val="00C435CD"/>
    <w:rsid w:val="00C45DF4"/>
    <w:rsid w:val="00C46548"/>
    <w:rsid w:val="00C478A6"/>
    <w:rsid w:val="00C50F19"/>
    <w:rsid w:val="00C51533"/>
    <w:rsid w:val="00C51805"/>
    <w:rsid w:val="00C51D43"/>
    <w:rsid w:val="00C525C9"/>
    <w:rsid w:val="00C55315"/>
    <w:rsid w:val="00C554A8"/>
    <w:rsid w:val="00C574D5"/>
    <w:rsid w:val="00C60656"/>
    <w:rsid w:val="00C63C00"/>
    <w:rsid w:val="00C63E57"/>
    <w:rsid w:val="00C65EBA"/>
    <w:rsid w:val="00C6665F"/>
    <w:rsid w:val="00C67D5C"/>
    <w:rsid w:val="00C73F32"/>
    <w:rsid w:val="00C740E2"/>
    <w:rsid w:val="00C74D98"/>
    <w:rsid w:val="00C755A7"/>
    <w:rsid w:val="00C755A8"/>
    <w:rsid w:val="00C762EF"/>
    <w:rsid w:val="00C77ADE"/>
    <w:rsid w:val="00C805B0"/>
    <w:rsid w:val="00C808E5"/>
    <w:rsid w:val="00C810CD"/>
    <w:rsid w:val="00C82D80"/>
    <w:rsid w:val="00C840F3"/>
    <w:rsid w:val="00C842A0"/>
    <w:rsid w:val="00C84AA8"/>
    <w:rsid w:val="00C853B5"/>
    <w:rsid w:val="00C858F6"/>
    <w:rsid w:val="00C85C29"/>
    <w:rsid w:val="00C8743D"/>
    <w:rsid w:val="00C87462"/>
    <w:rsid w:val="00C87834"/>
    <w:rsid w:val="00C90B57"/>
    <w:rsid w:val="00C914E9"/>
    <w:rsid w:val="00C91AAE"/>
    <w:rsid w:val="00C934C4"/>
    <w:rsid w:val="00C94436"/>
    <w:rsid w:val="00C957D4"/>
    <w:rsid w:val="00C9717B"/>
    <w:rsid w:val="00C97E77"/>
    <w:rsid w:val="00CA180C"/>
    <w:rsid w:val="00CA26EA"/>
    <w:rsid w:val="00CA3532"/>
    <w:rsid w:val="00CA371E"/>
    <w:rsid w:val="00CA3A03"/>
    <w:rsid w:val="00CA3DEC"/>
    <w:rsid w:val="00CA7327"/>
    <w:rsid w:val="00CB089B"/>
    <w:rsid w:val="00CB22B2"/>
    <w:rsid w:val="00CB4E94"/>
    <w:rsid w:val="00CB729E"/>
    <w:rsid w:val="00CB7A66"/>
    <w:rsid w:val="00CB7C79"/>
    <w:rsid w:val="00CC1AE8"/>
    <w:rsid w:val="00CC200F"/>
    <w:rsid w:val="00CC2A7E"/>
    <w:rsid w:val="00CC2DFF"/>
    <w:rsid w:val="00CC3EE2"/>
    <w:rsid w:val="00CC4DD5"/>
    <w:rsid w:val="00CC5819"/>
    <w:rsid w:val="00CC5EC6"/>
    <w:rsid w:val="00CC6CA4"/>
    <w:rsid w:val="00CC7792"/>
    <w:rsid w:val="00CC78B4"/>
    <w:rsid w:val="00CD0242"/>
    <w:rsid w:val="00CD33DA"/>
    <w:rsid w:val="00CD3AD2"/>
    <w:rsid w:val="00CD3DAA"/>
    <w:rsid w:val="00CD7382"/>
    <w:rsid w:val="00CD73D8"/>
    <w:rsid w:val="00CD7492"/>
    <w:rsid w:val="00CE0953"/>
    <w:rsid w:val="00CE2A81"/>
    <w:rsid w:val="00CE2D99"/>
    <w:rsid w:val="00CE3A6B"/>
    <w:rsid w:val="00CE4ED9"/>
    <w:rsid w:val="00CE638A"/>
    <w:rsid w:val="00CE67F5"/>
    <w:rsid w:val="00CE6EF2"/>
    <w:rsid w:val="00CE7388"/>
    <w:rsid w:val="00CF1DE5"/>
    <w:rsid w:val="00CF1FB1"/>
    <w:rsid w:val="00CF5098"/>
    <w:rsid w:val="00CF5DB6"/>
    <w:rsid w:val="00CF7121"/>
    <w:rsid w:val="00CF74BC"/>
    <w:rsid w:val="00CF75B5"/>
    <w:rsid w:val="00CF7BFA"/>
    <w:rsid w:val="00CF7EE4"/>
    <w:rsid w:val="00D00211"/>
    <w:rsid w:val="00D006D1"/>
    <w:rsid w:val="00D023DF"/>
    <w:rsid w:val="00D025AE"/>
    <w:rsid w:val="00D044A6"/>
    <w:rsid w:val="00D05939"/>
    <w:rsid w:val="00D06309"/>
    <w:rsid w:val="00D0669F"/>
    <w:rsid w:val="00D104CF"/>
    <w:rsid w:val="00D1139A"/>
    <w:rsid w:val="00D14172"/>
    <w:rsid w:val="00D168C1"/>
    <w:rsid w:val="00D16BAE"/>
    <w:rsid w:val="00D17335"/>
    <w:rsid w:val="00D205EC"/>
    <w:rsid w:val="00D206BD"/>
    <w:rsid w:val="00D2087E"/>
    <w:rsid w:val="00D22594"/>
    <w:rsid w:val="00D23ABF"/>
    <w:rsid w:val="00D241FF"/>
    <w:rsid w:val="00D2676D"/>
    <w:rsid w:val="00D31032"/>
    <w:rsid w:val="00D31B77"/>
    <w:rsid w:val="00D31C0C"/>
    <w:rsid w:val="00D34C7B"/>
    <w:rsid w:val="00D34D6C"/>
    <w:rsid w:val="00D351EA"/>
    <w:rsid w:val="00D35C18"/>
    <w:rsid w:val="00D36011"/>
    <w:rsid w:val="00D40288"/>
    <w:rsid w:val="00D423B8"/>
    <w:rsid w:val="00D43403"/>
    <w:rsid w:val="00D434AE"/>
    <w:rsid w:val="00D4373E"/>
    <w:rsid w:val="00D43A35"/>
    <w:rsid w:val="00D44088"/>
    <w:rsid w:val="00D44266"/>
    <w:rsid w:val="00D4679D"/>
    <w:rsid w:val="00D47104"/>
    <w:rsid w:val="00D47881"/>
    <w:rsid w:val="00D50A6B"/>
    <w:rsid w:val="00D510ED"/>
    <w:rsid w:val="00D5270B"/>
    <w:rsid w:val="00D52752"/>
    <w:rsid w:val="00D53521"/>
    <w:rsid w:val="00D549F2"/>
    <w:rsid w:val="00D60C8B"/>
    <w:rsid w:val="00D62E71"/>
    <w:rsid w:val="00D63BB7"/>
    <w:rsid w:val="00D6430D"/>
    <w:rsid w:val="00D65A09"/>
    <w:rsid w:val="00D66188"/>
    <w:rsid w:val="00D676C3"/>
    <w:rsid w:val="00D70ECF"/>
    <w:rsid w:val="00D71055"/>
    <w:rsid w:val="00D71280"/>
    <w:rsid w:val="00D71E9C"/>
    <w:rsid w:val="00D7249D"/>
    <w:rsid w:val="00D731F6"/>
    <w:rsid w:val="00D73910"/>
    <w:rsid w:val="00D73ED5"/>
    <w:rsid w:val="00D740CA"/>
    <w:rsid w:val="00D748F9"/>
    <w:rsid w:val="00D74ED9"/>
    <w:rsid w:val="00D75239"/>
    <w:rsid w:val="00D75675"/>
    <w:rsid w:val="00D75A49"/>
    <w:rsid w:val="00D75BB3"/>
    <w:rsid w:val="00D801B6"/>
    <w:rsid w:val="00D8171E"/>
    <w:rsid w:val="00D8252B"/>
    <w:rsid w:val="00D83093"/>
    <w:rsid w:val="00D834A8"/>
    <w:rsid w:val="00D85605"/>
    <w:rsid w:val="00D85728"/>
    <w:rsid w:val="00D87784"/>
    <w:rsid w:val="00D90456"/>
    <w:rsid w:val="00D908AA"/>
    <w:rsid w:val="00D90974"/>
    <w:rsid w:val="00D90F45"/>
    <w:rsid w:val="00D921F8"/>
    <w:rsid w:val="00D92D1F"/>
    <w:rsid w:val="00D93714"/>
    <w:rsid w:val="00D95481"/>
    <w:rsid w:val="00D96B32"/>
    <w:rsid w:val="00DA0F93"/>
    <w:rsid w:val="00DA33B7"/>
    <w:rsid w:val="00DA4E5F"/>
    <w:rsid w:val="00DA52CF"/>
    <w:rsid w:val="00DB1A84"/>
    <w:rsid w:val="00DB1A8E"/>
    <w:rsid w:val="00DB537E"/>
    <w:rsid w:val="00DB7280"/>
    <w:rsid w:val="00DC1F82"/>
    <w:rsid w:val="00DC2DCF"/>
    <w:rsid w:val="00DC476C"/>
    <w:rsid w:val="00DC7A13"/>
    <w:rsid w:val="00DD200E"/>
    <w:rsid w:val="00DD294F"/>
    <w:rsid w:val="00DD32A3"/>
    <w:rsid w:val="00DD76EB"/>
    <w:rsid w:val="00DE192A"/>
    <w:rsid w:val="00DE1FF1"/>
    <w:rsid w:val="00DE2EF1"/>
    <w:rsid w:val="00DE3809"/>
    <w:rsid w:val="00DE3BFD"/>
    <w:rsid w:val="00DE477F"/>
    <w:rsid w:val="00DE4F99"/>
    <w:rsid w:val="00DE5DFE"/>
    <w:rsid w:val="00DE5EC4"/>
    <w:rsid w:val="00DE7064"/>
    <w:rsid w:val="00DE7559"/>
    <w:rsid w:val="00DF2843"/>
    <w:rsid w:val="00DF2997"/>
    <w:rsid w:val="00DF59C2"/>
    <w:rsid w:val="00DF59FB"/>
    <w:rsid w:val="00DF5A97"/>
    <w:rsid w:val="00DF5DB2"/>
    <w:rsid w:val="00DF61AD"/>
    <w:rsid w:val="00DF6BDF"/>
    <w:rsid w:val="00DF6E89"/>
    <w:rsid w:val="00E01589"/>
    <w:rsid w:val="00E019FD"/>
    <w:rsid w:val="00E05A19"/>
    <w:rsid w:val="00E1073D"/>
    <w:rsid w:val="00E10BC4"/>
    <w:rsid w:val="00E10C12"/>
    <w:rsid w:val="00E11338"/>
    <w:rsid w:val="00E1134B"/>
    <w:rsid w:val="00E11497"/>
    <w:rsid w:val="00E11B78"/>
    <w:rsid w:val="00E12199"/>
    <w:rsid w:val="00E12F01"/>
    <w:rsid w:val="00E1415D"/>
    <w:rsid w:val="00E15974"/>
    <w:rsid w:val="00E15F5B"/>
    <w:rsid w:val="00E1693A"/>
    <w:rsid w:val="00E170CB"/>
    <w:rsid w:val="00E17180"/>
    <w:rsid w:val="00E171AE"/>
    <w:rsid w:val="00E17320"/>
    <w:rsid w:val="00E213BD"/>
    <w:rsid w:val="00E21930"/>
    <w:rsid w:val="00E241B6"/>
    <w:rsid w:val="00E25830"/>
    <w:rsid w:val="00E26231"/>
    <w:rsid w:val="00E2630D"/>
    <w:rsid w:val="00E26F2B"/>
    <w:rsid w:val="00E27AD2"/>
    <w:rsid w:val="00E30167"/>
    <w:rsid w:val="00E30A8E"/>
    <w:rsid w:val="00E3112E"/>
    <w:rsid w:val="00E323E9"/>
    <w:rsid w:val="00E325BB"/>
    <w:rsid w:val="00E32A6E"/>
    <w:rsid w:val="00E32DAF"/>
    <w:rsid w:val="00E32FB6"/>
    <w:rsid w:val="00E34018"/>
    <w:rsid w:val="00E35521"/>
    <w:rsid w:val="00E37D05"/>
    <w:rsid w:val="00E41219"/>
    <w:rsid w:val="00E41722"/>
    <w:rsid w:val="00E42CB9"/>
    <w:rsid w:val="00E437D2"/>
    <w:rsid w:val="00E43A0C"/>
    <w:rsid w:val="00E43BF9"/>
    <w:rsid w:val="00E44B40"/>
    <w:rsid w:val="00E44BB0"/>
    <w:rsid w:val="00E47BC6"/>
    <w:rsid w:val="00E47DAC"/>
    <w:rsid w:val="00E507E8"/>
    <w:rsid w:val="00E50CCD"/>
    <w:rsid w:val="00E51365"/>
    <w:rsid w:val="00E51930"/>
    <w:rsid w:val="00E51B72"/>
    <w:rsid w:val="00E5238B"/>
    <w:rsid w:val="00E5369F"/>
    <w:rsid w:val="00E53992"/>
    <w:rsid w:val="00E53EFC"/>
    <w:rsid w:val="00E5462F"/>
    <w:rsid w:val="00E54731"/>
    <w:rsid w:val="00E55751"/>
    <w:rsid w:val="00E57800"/>
    <w:rsid w:val="00E60984"/>
    <w:rsid w:val="00E7205D"/>
    <w:rsid w:val="00E72ED1"/>
    <w:rsid w:val="00E7398E"/>
    <w:rsid w:val="00E73C6A"/>
    <w:rsid w:val="00E750DC"/>
    <w:rsid w:val="00E76B79"/>
    <w:rsid w:val="00E80544"/>
    <w:rsid w:val="00E812F2"/>
    <w:rsid w:val="00E82B94"/>
    <w:rsid w:val="00E859D1"/>
    <w:rsid w:val="00E85ABC"/>
    <w:rsid w:val="00E8676D"/>
    <w:rsid w:val="00E938A8"/>
    <w:rsid w:val="00E93A98"/>
    <w:rsid w:val="00E94BD1"/>
    <w:rsid w:val="00E9516F"/>
    <w:rsid w:val="00E96463"/>
    <w:rsid w:val="00E96FD0"/>
    <w:rsid w:val="00E9748F"/>
    <w:rsid w:val="00E9777C"/>
    <w:rsid w:val="00EA016C"/>
    <w:rsid w:val="00EA1874"/>
    <w:rsid w:val="00EA1938"/>
    <w:rsid w:val="00EA2064"/>
    <w:rsid w:val="00EA2311"/>
    <w:rsid w:val="00EA2E4B"/>
    <w:rsid w:val="00EA337A"/>
    <w:rsid w:val="00EA372F"/>
    <w:rsid w:val="00EA3EAE"/>
    <w:rsid w:val="00EA41FC"/>
    <w:rsid w:val="00EA5354"/>
    <w:rsid w:val="00EA5BC7"/>
    <w:rsid w:val="00EA5CA0"/>
    <w:rsid w:val="00EA5F30"/>
    <w:rsid w:val="00EA7131"/>
    <w:rsid w:val="00EA752E"/>
    <w:rsid w:val="00EB00B6"/>
    <w:rsid w:val="00EB1359"/>
    <w:rsid w:val="00EB1562"/>
    <w:rsid w:val="00EB45A5"/>
    <w:rsid w:val="00EC00E0"/>
    <w:rsid w:val="00EC01F4"/>
    <w:rsid w:val="00EC10DA"/>
    <w:rsid w:val="00EC1D5D"/>
    <w:rsid w:val="00EC2245"/>
    <w:rsid w:val="00EC3B5A"/>
    <w:rsid w:val="00EC4CF0"/>
    <w:rsid w:val="00EC6245"/>
    <w:rsid w:val="00EC6F9A"/>
    <w:rsid w:val="00EC73B0"/>
    <w:rsid w:val="00EC7BC3"/>
    <w:rsid w:val="00ED0BC2"/>
    <w:rsid w:val="00ED0D3A"/>
    <w:rsid w:val="00ED226E"/>
    <w:rsid w:val="00ED2886"/>
    <w:rsid w:val="00ED383A"/>
    <w:rsid w:val="00ED3846"/>
    <w:rsid w:val="00ED4690"/>
    <w:rsid w:val="00ED4EA9"/>
    <w:rsid w:val="00ED5462"/>
    <w:rsid w:val="00ED6883"/>
    <w:rsid w:val="00ED739A"/>
    <w:rsid w:val="00ED7600"/>
    <w:rsid w:val="00ED7B67"/>
    <w:rsid w:val="00EE0A26"/>
    <w:rsid w:val="00EE1A7D"/>
    <w:rsid w:val="00EE2DFB"/>
    <w:rsid w:val="00EE2F4E"/>
    <w:rsid w:val="00EE3204"/>
    <w:rsid w:val="00EE6733"/>
    <w:rsid w:val="00EF0AF2"/>
    <w:rsid w:val="00EF1ECF"/>
    <w:rsid w:val="00EF2326"/>
    <w:rsid w:val="00EF45CD"/>
    <w:rsid w:val="00EF6073"/>
    <w:rsid w:val="00EF6950"/>
    <w:rsid w:val="00EF698B"/>
    <w:rsid w:val="00F0065E"/>
    <w:rsid w:val="00F00D41"/>
    <w:rsid w:val="00F00E67"/>
    <w:rsid w:val="00F05E94"/>
    <w:rsid w:val="00F06C18"/>
    <w:rsid w:val="00F072D5"/>
    <w:rsid w:val="00F07556"/>
    <w:rsid w:val="00F114EA"/>
    <w:rsid w:val="00F1362C"/>
    <w:rsid w:val="00F13846"/>
    <w:rsid w:val="00F147D2"/>
    <w:rsid w:val="00F14C94"/>
    <w:rsid w:val="00F16ACE"/>
    <w:rsid w:val="00F174CF"/>
    <w:rsid w:val="00F20246"/>
    <w:rsid w:val="00F20F84"/>
    <w:rsid w:val="00F21398"/>
    <w:rsid w:val="00F217C5"/>
    <w:rsid w:val="00F22DEB"/>
    <w:rsid w:val="00F23C54"/>
    <w:rsid w:val="00F23E4F"/>
    <w:rsid w:val="00F24B2B"/>
    <w:rsid w:val="00F278E5"/>
    <w:rsid w:val="00F30F1C"/>
    <w:rsid w:val="00F3149A"/>
    <w:rsid w:val="00F33B26"/>
    <w:rsid w:val="00F34A55"/>
    <w:rsid w:val="00F36426"/>
    <w:rsid w:val="00F37F72"/>
    <w:rsid w:val="00F40869"/>
    <w:rsid w:val="00F414F1"/>
    <w:rsid w:val="00F429BD"/>
    <w:rsid w:val="00F43636"/>
    <w:rsid w:val="00F44408"/>
    <w:rsid w:val="00F457D9"/>
    <w:rsid w:val="00F471D8"/>
    <w:rsid w:val="00F47B67"/>
    <w:rsid w:val="00F503EB"/>
    <w:rsid w:val="00F5081F"/>
    <w:rsid w:val="00F508B8"/>
    <w:rsid w:val="00F515B8"/>
    <w:rsid w:val="00F53AC7"/>
    <w:rsid w:val="00F53E9F"/>
    <w:rsid w:val="00F54D86"/>
    <w:rsid w:val="00F55F84"/>
    <w:rsid w:val="00F617F2"/>
    <w:rsid w:val="00F61B7D"/>
    <w:rsid w:val="00F66B25"/>
    <w:rsid w:val="00F70391"/>
    <w:rsid w:val="00F705F0"/>
    <w:rsid w:val="00F71E9B"/>
    <w:rsid w:val="00F72861"/>
    <w:rsid w:val="00F72CB1"/>
    <w:rsid w:val="00F73528"/>
    <w:rsid w:val="00F73C1E"/>
    <w:rsid w:val="00F73E02"/>
    <w:rsid w:val="00F742DF"/>
    <w:rsid w:val="00F76815"/>
    <w:rsid w:val="00F77400"/>
    <w:rsid w:val="00F810C0"/>
    <w:rsid w:val="00F8215E"/>
    <w:rsid w:val="00F8223F"/>
    <w:rsid w:val="00F824F5"/>
    <w:rsid w:val="00F82703"/>
    <w:rsid w:val="00F85961"/>
    <w:rsid w:val="00F86FFD"/>
    <w:rsid w:val="00F87294"/>
    <w:rsid w:val="00F90FAB"/>
    <w:rsid w:val="00F91647"/>
    <w:rsid w:val="00F91E28"/>
    <w:rsid w:val="00F92227"/>
    <w:rsid w:val="00F92489"/>
    <w:rsid w:val="00F92575"/>
    <w:rsid w:val="00F9374D"/>
    <w:rsid w:val="00F945F9"/>
    <w:rsid w:val="00F951E1"/>
    <w:rsid w:val="00F953E0"/>
    <w:rsid w:val="00F976F5"/>
    <w:rsid w:val="00F97F6A"/>
    <w:rsid w:val="00FA1084"/>
    <w:rsid w:val="00FA12F2"/>
    <w:rsid w:val="00FA27A1"/>
    <w:rsid w:val="00FA2E17"/>
    <w:rsid w:val="00FA5BEC"/>
    <w:rsid w:val="00FA69AE"/>
    <w:rsid w:val="00FB0E56"/>
    <w:rsid w:val="00FB1A3D"/>
    <w:rsid w:val="00FB2376"/>
    <w:rsid w:val="00FB270F"/>
    <w:rsid w:val="00FB2932"/>
    <w:rsid w:val="00FB30CC"/>
    <w:rsid w:val="00FB37E7"/>
    <w:rsid w:val="00FB4A90"/>
    <w:rsid w:val="00FB5245"/>
    <w:rsid w:val="00FB663C"/>
    <w:rsid w:val="00FB664D"/>
    <w:rsid w:val="00FB7635"/>
    <w:rsid w:val="00FB7A09"/>
    <w:rsid w:val="00FC098F"/>
    <w:rsid w:val="00FC0A36"/>
    <w:rsid w:val="00FC219B"/>
    <w:rsid w:val="00FC29B9"/>
    <w:rsid w:val="00FC3983"/>
    <w:rsid w:val="00FC404F"/>
    <w:rsid w:val="00FC4F2F"/>
    <w:rsid w:val="00FC521F"/>
    <w:rsid w:val="00FC67D7"/>
    <w:rsid w:val="00FC6FD3"/>
    <w:rsid w:val="00FC7560"/>
    <w:rsid w:val="00FC76E0"/>
    <w:rsid w:val="00FC791F"/>
    <w:rsid w:val="00FC7920"/>
    <w:rsid w:val="00FD06E3"/>
    <w:rsid w:val="00FD11B7"/>
    <w:rsid w:val="00FD2FD5"/>
    <w:rsid w:val="00FD4838"/>
    <w:rsid w:val="00FE0249"/>
    <w:rsid w:val="00FE1734"/>
    <w:rsid w:val="00FE19C1"/>
    <w:rsid w:val="00FE2593"/>
    <w:rsid w:val="00FE25D5"/>
    <w:rsid w:val="00FE305C"/>
    <w:rsid w:val="00FE4686"/>
    <w:rsid w:val="00FE54A8"/>
    <w:rsid w:val="00FE69CD"/>
    <w:rsid w:val="00FF007D"/>
    <w:rsid w:val="00FF0301"/>
    <w:rsid w:val="00FF32D3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7E963AB"/>
  <w15:chartTrackingRefBased/>
  <w15:docId w15:val="{28B55706-9E6A-4F33-A7DE-3F1E3E262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B53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666FC0"/>
    <w:pPr>
      <w:numPr>
        <w:ilvl w:val="1"/>
        <w:numId w:val="3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5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2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666FC0"/>
    <w:pPr>
      <w:numPr>
        <w:ilvl w:val="2"/>
        <w:numId w:val="3"/>
      </w:numPr>
      <w:ind w:left="505" w:hanging="505"/>
    </w:pPr>
    <w:rPr>
      <w:rFonts w:ascii="Arial" w:hAnsi="Arial" w:cs="Arial"/>
      <w:color w:val="auto"/>
      <w:lang w:val="en-US" w:eastAsia="ko-KR"/>
    </w:rPr>
  </w:style>
  <w:style w:type="character" w:customStyle="1" w:styleId="RAN4H3Char">
    <w:name w:val="RAN4 H3 Char"/>
    <w:basedOn w:val="DefaultParagraphFont"/>
    <w:link w:val="RAN4H3"/>
    <w:rsid w:val="00B838DC"/>
    <w:rPr>
      <w:rFonts w:ascii="Arial" w:eastAsiaTheme="majorEastAsia" w:hAnsi="Arial" w:cs="Arial"/>
      <w:sz w:val="24"/>
      <w:szCs w:val="24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7439CD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39CD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439CD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39CD"/>
    <w:rPr>
      <w:rFonts w:ascii="Times New Roman" w:hAnsi="Times New Roman"/>
      <w:sz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305C"/>
    <w:rPr>
      <w:rFonts w:cs="Times New Roman"/>
      <w:sz w:val="24"/>
      <w:szCs w:val="24"/>
    </w:rPr>
  </w:style>
  <w:style w:type="paragraph" w:styleId="Revision">
    <w:name w:val="Revision"/>
    <w:hidden/>
    <w:uiPriority w:val="99"/>
    <w:semiHidden/>
    <w:rsid w:val="005864D9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B1">
    <w:name w:val="B1"/>
    <w:basedOn w:val="List"/>
    <w:link w:val="B1Char"/>
    <w:qFormat/>
    <w:rsid w:val="00D34D6C"/>
    <w:pPr>
      <w:spacing w:after="180" w:line="240" w:lineRule="auto"/>
      <w:ind w:left="568" w:hanging="284"/>
      <w:contextualSpacing w:val="0"/>
    </w:pPr>
    <w:rPr>
      <w:rFonts w:eastAsia="SimSun" w:cs="Times New Roman"/>
      <w:szCs w:val="20"/>
    </w:rPr>
  </w:style>
  <w:style w:type="character" w:customStyle="1" w:styleId="B1Char">
    <w:name w:val="B1 Char"/>
    <w:link w:val="B1"/>
    <w:qFormat/>
    <w:rsid w:val="00D34D6C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D34D6C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3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3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68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4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1D0242-187F-4CC5-88F9-29E48D772D8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1182</Words>
  <Characters>6739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Karsten Petersen (Nokia)</cp:lastModifiedBy>
  <cp:revision>2</cp:revision>
  <dcterms:created xsi:type="dcterms:W3CDTF">2025-03-28T18:14:00Z</dcterms:created>
  <dcterms:modified xsi:type="dcterms:W3CDTF">2025-03-28T18:14:00Z</dcterms:modified>
</cp:coreProperties>
</file>